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4A0"/>
      </w:tblPr>
      <w:tblGrid>
        <w:gridCol w:w="3828"/>
        <w:gridCol w:w="1701"/>
        <w:gridCol w:w="3827"/>
      </w:tblGrid>
      <w:tr w:rsidR="00671E14" w:rsidTr="00093F18">
        <w:trPr>
          <w:trHeight w:val="1268"/>
        </w:trPr>
        <w:tc>
          <w:tcPr>
            <w:tcW w:w="3828" w:type="dxa"/>
            <w:hideMark/>
          </w:tcPr>
          <w:p w:rsidR="00671E14" w:rsidRPr="00671E14" w:rsidRDefault="00671E14" w:rsidP="00671E14">
            <w:pPr>
              <w:spacing w:line="240" w:lineRule="auto"/>
              <w:jc w:val="center"/>
              <w:rPr>
                <w:rFonts w:ascii="Times New Roman" w:hAnsi="Times New Roman" w:cs="Times New Roman"/>
                <w:b/>
                <w:sz w:val="24"/>
                <w:szCs w:val="24"/>
              </w:rPr>
            </w:pPr>
            <w:proofErr w:type="spellStart"/>
            <w:r w:rsidRPr="00671E14">
              <w:rPr>
                <w:rFonts w:ascii="Times New Roman" w:hAnsi="Times New Roman" w:cs="Times New Roman"/>
                <w:b/>
                <w:sz w:val="24"/>
                <w:szCs w:val="24"/>
              </w:rPr>
              <w:t>Къэбэрдей</w:t>
            </w:r>
            <w:proofErr w:type="spellEnd"/>
            <w:r w:rsidRPr="00671E14">
              <w:rPr>
                <w:rFonts w:ascii="Times New Roman" w:hAnsi="Times New Roman" w:cs="Times New Roman"/>
                <w:b/>
                <w:sz w:val="24"/>
                <w:szCs w:val="24"/>
              </w:rPr>
              <w:t xml:space="preserve"> </w:t>
            </w:r>
            <w:proofErr w:type="spellStart"/>
            <w:r w:rsidRPr="00671E14">
              <w:rPr>
                <w:rFonts w:ascii="Times New Roman" w:hAnsi="Times New Roman" w:cs="Times New Roman"/>
                <w:b/>
                <w:sz w:val="24"/>
                <w:szCs w:val="24"/>
              </w:rPr>
              <w:t>Балъкъэр</w:t>
            </w:r>
            <w:proofErr w:type="spellEnd"/>
            <w:r w:rsidRPr="00671E14">
              <w:rPr>
                <w:rFonts w:ascii="Times New Roman" w:hAnsi="Times New Roman" w:cs="Times New Roman"/>
                <w:b/>
                <w:sz w:val="24"/>
                <w:szCs w:val="24"/>
              </w:rPr>
              <w:t xml:space="preserve"> </w:t>
            </w:r>
            <w:proofErr w:type="spellStart"/>
            <w:r w:rsidRPr="00671E14">
              <w:rPr>
                <w:rFonts w:ascii="Times New Roman" w:hAnsi="Times New Roman" w:cs="Times New Roman"/>
                <w:b/>
                <w:sz w:val="24"/>
                <w:szCs w:val="24"/>
              </w:rPr>
              <w:t>Республикэм</w:t>
            </w:r>
            <w:proofErr w:type="spellEnd"/>
            <w:r>
              <w:rPr>
                <w:rFonts w:ascii="Times New Roman" w:hAnsi="Times New Roman" w:cs="Times New Roman"/>
                <w:b/>
                <w:sz w:val="24"/>
                <w:szCs w:val="24"/>
              </w:rPr>
              <w:t xml:space="preserve"> </w:t>
            </w:r>
            <w:proofErr w:type="spellStart"/>
            <w:r w:rsidRPr="00671E14">
              <w:rPr>
                <w:rFonts w:ascii="Times New Roman" w:hAnsi="Times New Roman" w:cs="Times New Roman"/>
                <w:b/>
                <w:sz w:val="24"/>
                <w:szCs w:val="24"/>
              </w:rPr>
              <w:t>щыщ</w:t>
            </w:r>
            <w:proofErr w:type="spellEnd"/>
            <w:r w:rsidRPr="00671E14">
              <w:rPr>
                <w:rFonts w:ascii="Times New Roman" w:hAnsi="Times New Roman" w:cs="Times New Roman"/>
                <w:b/>
                <w:sz w:val="24"/>
                <w:szCs w:val="24"/>
              </w:rPr>
              <w:t xml:space="preserve"> </w:t>
            </w:r>
            <w:proofErr w:type="spellStart"/>
            <w:r w:rsidRPr="00671E14">
              <w:rPr>
                <w:rFonts w:ascii="Times New Roman" w:hAnsi="Times New Roman" w:cs="Times New Roman"/>
                <w:b/>
                <w:sz w:val="24"/>
                <w:szCs w:val="24"/>
              </w:rPr>
              <w:t>Тэрч</w:t>
            </w:r>
            <w:proofErr w:type="spellEnd"/>
            <w:r w:rsidRPr="00671E14">
              <w:rPr>
                <w:rFonts w:ascii="Times New Roman" w:hAnsi="Times New Roman" w:cs="Times New Roman"/>
                <w:b/>
                <w:sz w:val="24"/>
                <w:szCs w:val="24"/>
              </w:rPr>
              <w:t xml:space="preserve"> </w:t>
            </w:r>
            <w:proofErr w:type="spellStart"/>
            <w:r w:rsidRPr="00671E14">
              <w:rPr>
                <w:rFonts w:ascii="Times New Roman" w:hAnsi="Times New Roman" w:cs="Times New Roman"/>
                <w:b/>
                <w:sz w:val="24"/>
                <w:szCs w:val="24"/>
              </w:rPr>
              <w:t>районым</w:t>
            </w:r>
            <w:proofErr w:type="spellEnd"/>
            <w:r w:rsidRPr="00671E14">
              <w:rPr>
                <w:rFonts w:ascii="Times New Roman" w:hAnsi="Times New Roman" w:cs="Times New Roman"/>
                <w:b/>
                <w:sz w:val="24"/>
                <w:szCs w:val="24"/>
              </w:rPr>
              <w:t xml:space="preserve"> </w:t>
            </w:r>
            <w:proofErr w:type="spellStart"/>
            <w:r w:rsidRPr="00671E14">
              <w:rPr>
                <w:rFonts w:ascii="Times New Roman" w:hAnsi="Times New Roman" w:cs="Times New Roman"/>
                <w:b/>
                <w:sz w:val="24"/>
                <w:szCs w:val="24"/>
              </w:rPr>
              <w:t>хыхьэ</w:t>
            </w:r>
            <w:proofErr w:type="spellEnd"/>
            <w:r>
              <w:rPr>
                <w:rFonts w:ascii="Times New Roman" w:hAnsi="Times New Roman" w:cs="Times New Roman"/>
                <w:b/>
                <w:sz w:val="24"/>
                <w:szCs w:val="24"/>
              </w:rPr>
              <w:t xml:space="preserve"> </w:t>
            </w:r>
            <w:proofErr w:type="spellStart"/>
            <w:r w:rsidRPr="00671E14">
              <w:rPr>
                <w:rFonts w:ascii="Times New Roman" w:hAnsi="Times New Roman" w:cs="Times New Roman"/>
                <w:b/>
                <w:sz w:val="24"/>
                <w:szCs w:val="24"/>
              </w:rPr>
              <w:t>Красноармейскэ</w:t>
            </w:r>
            <w:proofErr w:type="spellEnd"/>
            <w:r w:rsidRPr="00671E14">
              <w:rPr>
                <w:rFonts w:ascii="Times New Roman" w:hAnsi="Times New Roman" w:cs="Times New Roman"/>
                <w:b/>
                <w:sz w:val="24"/>
                <w:szCs w:val="24"/>
              </w:rPr>
              <w:t xml:space="preserve"> </w:t>
            </w:r>
            <w:proofErr w:type="spellStart"/>
            <w:r w:rsidRPr="00671E14">
              <w:rPr>
                <w:rFonts w:ascii="Times New Roman" w:hAnsi="Times New Roman" w:cs="Times New Roman"/>
                <w:b/>
                <w:sz w:val="24"/>
                <w:szCs w:val="24"/>
              </w:rPr>
              <w:t>къуажэм</w:t>
            </w:r>
            <w:proofErr w:type="spellEnd"/>
            <w:r w:rsidRPr="00671E14">
              <w:rPr>
                <w:rFonts w:ascii="Times New Roman" w:hAnsi="Times New Roman" w:cs="Times New Roman"/>
                <w:b/>
                <w:sz w:val="24"/>
                <w:szCs w:val="24"/>
              </w:rPr>
              <w:t xml:space="preserve"> </w:t>
            </w:r>
            <w:proofErr w:type="spellStart"/>
            <w:r w:rsidRPr="00671E14">
              <w:rPr>
                <w:rFonts w:ascii="Times New Roman" w:hAnsi="Times New Roman" w:cs="Times New Roman"/>
                <w:b/>
                <w:sz w:val="24"/>
                <w:szCs w:val="24"/>
              </w:rPr>
              <w:t>админстрацэм</w:t>
            </w:r>
            <w:proofErr w:type="spellEnd"/>
            <w:r>
              <w:rPr>
                <w:rFonts w:ascii="Times New Roman" w:hAnsi="Times New Roman" w:cs="Times New Roman"/>
                <w:b/>
                <w:sz w:val="24"/>
                <w:szCs w:val="24"/>
              </w:rPr>
              <w:t xml:space="preserve"> и </w:t>
            </w:r>
            <w:r w:rsidRPr="00671E14">
              <w:rPr>
                <w:rFonts w:ascii="Times New Roman" w:hAnsi="Times New Roman" w:cs="Times New Roman"/>
                <w:b/>
                <w:sz w:val="24"/>
                <w:szCs w:val="24"/>
                <w:lang w:val="en-US"/>
              </w:rPr>
              <w:t>I</w:t>
            </w:r>
            <w:proofErr w:type="spellStart"/>
            <w:r w:rsidRPr="00671E14">
              <w:rPr>
                <w:rFonts w:ascii="Times New Roman" w:hAnsi="Times New Roman" w:cs="Times New Roman"/>
                <w:b/>
                <w:sz w:val="24"/>
                <w:szCs w:val="24"/>
              </w:rPr>
              <w:t>этащхьэ</w:t>
            </w:r>
            <w:proofErr w:type="spellEnd"/>
          </w:p>
        </w:tc>
        <w:tc>
          <w:tcPr>
            <w:tcW w:w="1701" w:type="dxa"/>
            <w:hideMark/>
          </w:tcPr>
          <w:p w:rsidR="00671E14" w:rsidRPr="00671E14" w:rsidRDefault="00671E14" w:rsidP="00671E14">
            <w:pPr>
              <w:spacing w:line="240" w:lineRule="auto"/>
              <w:jc w:val="center"/>
              <w:rPr>
                <w:rFonts w:ascii="Times New Roman" w:hAnsi="Times New Roman" w:cs="Times New Roman"/>
                <w:b/>
                <w:sz w:val="24"/>
                <w:szCs w:val="24"/>
              </w:rPr>
            </w:pPr>
            <w:r w:rsidRPr="00671E14">
              <w:rPr>
                <w:rFonts w:ascii="Times New Roman" w:hAnsi="Times New Roman" w:cs="Times New Roman"/>
                <w:b/>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8" o:title=""/>
                </v:shape>
                <o:OLEObject Type="Embed" ProgID="Unknown" ShapeID="_x0000_i1025" DrawAspect="Content" ObjectID="_1764762509" r:id="rId9"/>
              </w:object>
            </w:r>
          </w:p>
        </w:tc>
        <w:tc>
          <w:tcPr>
            <w:tcW w:w="3827" w:type="dxa"/>
            <w:hideMark/>
          </w:tcPr>
          <w:p w:rsidR="00671E14" w:rsidRPr="00671E14" w:rsidRDefault="00671E14" w:rsidP="00671E14">
            <w:pPr>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Къабарты-Малкъар</w:t>
            </w:r>
            <w:proofErr w:type="spellEnd"/>
            <w:r>
              <w:rPr>
                <w:rFonts w:ascii="Times New Roman" w:hAnsi="Times New Roman" w:cs="Times New Roman"/>
                <w:b/>
                <w:sz w:val="24"/>
                <w:szCs w:val="24"/>
              </w:rPr>
              <w:t xml:space="preserve"> </w:t>
            </w:r>
            <w:proofErr w:type="spellStart"/>
            <w:r w:rsidRPr="00671E14">
              <w:rPr>
                <w:rFonts w:ascii="Times New Roman" w:hAnsi="Times New Roman" w:cs="Times New Roman"/>
                <w:b/>
                <w:sz w:val="24"/>
                <w:szCs w:val="24"/>
              </w:rPr>
              <w:t>Республиканы</w:t>
            </w:r>
            <w:proofErr w:type="spellEnd"/>
            <w:r>
              <w:rPr>
                <w:rFonts w:ascii="Times New Roman" w:hAnsi="Times New Roman" w:cs="Times New Roman"/>
                <w:b/>
                <w:sz w:val="24"/>
                <w:szCs w:val="24"/>
              </w:rPr>
              <w:t xml:space="preserve"> </w:t>
            </w:r>
            <w:r w:rsidRPr="00671E14">
              <w:rPr>
                <w:rFonts w:ascii="Times New Roman" w:hAnsi="Times New Roman" w:cs="Times New Roman"/>
                <w:b/>
                <w:sz w:val="24"/>
                <w:szCs w:val="24"/>
              </w:rPr>
              <w:t xml:space="preserve">Терк </w:t>
            </w:r>
            <w:proofErr w:type="spellStart"/>
            <w:r w:rsidRPr="00671E14">
              <w:rPr>
                <w:rFonts w:ascii="Times New Roman" w:hAnsi="Times New Roman" w:cs="Times New Roman"/>
                <w:b/>
                <w:sz w:val="24"/>
                <w:szCs w:val="24"/>
              </w:rPr>
              <w:t>районуну</w:t>
            </w:r>
            <w:proofErr w:type="spellEnd"/>
            <w:r w:rsidRPr="00671E14">
              <w:rPr>
                <w:rFonts w:ascii="Times New Roman" w:hAnsi="Times New Roman" w:cs="Times New Roman"/>
                <w:b/>
                <w:sz w:val="24"/>
                <w:szCs w:val="24"/>
              </w:rPr>
              <w:t xml:space="preserve"> Красноармейское</w:t>
            </w:r>
            <w:r>
              <w:rPr>
                <w:rFonts w:ascii="Times New Roman" w:hAnsi="Times New Roman" w:cs="Times New Roman"/>
                <w:b/>
                <w:sz w:val="24"/>
                <w:szCs w:val="24"/>
              </w:rPr>
              <w:t xml:space="preserve"> </w:t>
            </w:r>
            <w:proofErr w:type="spellStart"/>
            <w:r w:rsidRPr="00671E14">
              <w:rPr>
                <w:rFonts w:ascii="Times New Roman" w:hAnsi="Times New Roman" w:cs="Times New Roman"/>
                <w:b/>
                <w:sz w:val="24"/>
                <w:szCs w:val="24"/>
              </w:rPr>
              <w:t>элини</w:t>
            </w:r>
            <w:proofErr w:type="spellEnd"/>
            <w:r w:rsidRPr="00671E14">
              <w:rPr>
                <w:rFonts w:ascii="Times New Roman" w:hAnsi="Times New Roman" w:cs="Times New Roman"/>
                <w:b/>
                <w:sz w:val="24"/>
                <w:szCs w:val="24"/>
              </w:rPr>
              <w:t xml:space="preserve"> </w:t>
            </w:r>
            <w:proofErr w:type="spellStart"/>
            <w:r w:rsidRPr="00671E14">
              <w:rPr>
                <w:rFonts w:ascii="Times New Roman" w:hAnsi="Times New Roman" w:cs="Times New Roman"/>
                <w:b/>
                <w:sz w:val="24"/>
                <w:szCs w:val="24"/>
              </w:rPr>
              <w:t>мекхеме</w:t>
            </w:r>
            <w:proofErr w:type="spellEnd"/>
            <w:r>
              <w:rPr>
                <w:rFonts w:ascii="Times New Roman" w:hAnsi="Times New Roman" w:cs="Times New Roman"/>
                <w:b/>
                <w:sz w:val="24"/>
                <w:szCs w:val="24"/>
              </w:rPr>
              <w:t xml:space="preserve"> </w:t>
            </w:r>
            <w:proofErr w:type="spellStart"/>
            <w:r w:rsidRPr="00671E14">
              <w:rPr>
                <w:rFonts w:ascii="Times New Roman" w:hAnsi="Times New Roman" w:cs="Times New Roman"/>
                <w:b/>
                <w:sz w:val="24"/>
                <w:szCs w:val="24"/>
              </w:rPr>
              <w:t>администрациясыны</w:t>
            </w:r>
            <w:proofErr w:type="spellEnd"/>
            <w:r w:rsidRPr="00671E14">
              <w:rPr>
                <w:rFonts w:ascii="Times New Roman" w:hAnsi="Times New Roman" w:cs="Times New Roman"/>
                <w:b/>
                <w:sz w:val="24"/>
                <w:szCs w:val="24"/>
              </w:rPr>
              <w:t xml:space="preserve"> </w:t>
            </w:r>
            <w:proofErr w:type="spellStart"/>
            <w:r w:rsidRPr="00671E14">
              <w:rPr>
                <w:rFonts w:ascii="Times New Roman" w:hAnsi="Times New Roman" w:cs="Times New Roman"/>
                <w:b/>
                <w:sz w:val="24"/>
                <w:szCs w:val="24"/>
              </w:rPr>
              <w:t>башчысы</w:t>
            </w:r>
            <w:proofErr w:type="spellEnd"/>
          </w:p>
        </w:tc>
      </w:tr>
    </w:tbl>
    <w:p w:rsidR="00671E14" w:rsidRPr="00671E14" w:rsidRDefault="00671E14" w:rsidP="00671E14">
      <w:pPr>
        <w:pStyle w:val="affb"/>
        <w:jc w:val="center"/>
        <w:rPr>
          <w:b/>
        </w:rPr>
      </w:pPr>
      <w:r w:rsidRPr="00671E14">
        <w:rPr>
          <w:b/>
        </w:rPr>
        <w:t>СОВЕТ МЕСТНОГО САМОУПРПАВЛЕНИЯ СЕЛЬСКОГО ПОСЕЛЕНИЯ КРАСНОАРМЕЙСКОЕ» ТЕРСКОГО МУНИЦИПАЛЬНОГО РАЙОНА                      КАБАРДИНО-БАЛКАРСКОЙ РЕСПУБЛИКИ</w:t>
      </w:r>
    </w:p>
    <w:p w:rsidR="00671E14" w:rsidRDefault="000C27DE" w:rsidP="00671E14">
      <w:pPr>
        <w:rPr>
          <w:b/>
        </w:rPr>
      </w:pPr>
      <w:r w:rsidRPr="000C27DE">
        <w:pict>
          <v:line id="_x0000_s1026" style="position:absolute;z-index:251660288" from="-6.95pt,6.65pt" to="461.65pt,6.65pt" o:allowincell="f"/>
        </w:pict>
      </w:r>
      <w:r w:rsidRPr="000C27DE">
        <w:pict>
          <v:line id="_x0000_s1027" style="position:absolute;z-index:251661312" from="-6.95pt,8.65pt" to="461.65pt,8.65pt" o:allowincell="f"/>
        </w:pict>
      </w:r>
      <w:r w:rsidR="00671E14">
        <w:rPr>
          <w:b/>
        </w:rPr>
        <w:t xml:space="preserve">   </w:t>
      </w:r>
    </w:p>
    <w:p w:rsidR="00671E14" w:rsidRPr="00671E14" w:rsidRDefault="00671E14" w:rsidP="00671E14">
      <w:pPr>
        <w:jc w:val="center"/>
        <w:rPr>
          <w:rFonts w:ascii="Times New Roman" w:hAnsi="Times New Roman" w:cs="Times New Roman"/>
          <w:b/>
          <w:sz w:val="20"/>
          <w:szCs w:val="20"/>
        </w:rPr>
      </w:pPr>
      <w:r w:rsidRPr="00671E14">
        <w:rPr>
          <w:rFonts w:ascii="Times New Roman" w:hAnsi="Times New Roman" w:cs="Times New Roman"/>
          <w:b/>
          <w:sz w:val="20"/>
          <w:szCs w:val="20"/>
        </w:rPr>
        <w:t xml:space="preserve">361217, КБР, Терский район, п. Опытное, ул. </w:t>
      </w:r>
      <w:proofErr w:type="spellStart"/>
      <w:r w:rsidRPr="00671E14">
        <w:rPr>
          <w:rFonts w:ascii="Times New Roman" w:hAnsi="Times New Roman" w:cs="Times New Roman"/>
          <w:b/>
          <w:sz w:val="20"/>
          <w:szCs w:val="20"/>
        </w:rPr>
        <w:t>Эржибова</w:t>
      </w:r>
      <w:proofErr w:type="spellEnd"/>
      <w:r w:rsidRPr="00671E14">
        <w:rPr>
          <w:rFonts w:ascii="Times New Roman" w:hAnsi="Times New Roman" w:cs="Times New Roman"/>
          <w:b/>
          <w:sz w:val="20"/>
          <w:szCs w:val="20"/>
        </w:rPr>
        <w:t xml:space="preserve"> С.К. 45                             тел. 88(6632)71-1-35</w:t>
      </w:r>
    </w:p>
    <w:p w:rsidR="00671E14" w:rsidRDefault="00BD741A" w:rsidP="00671E14">
      <w:pPr>
        <w:pStyle w:val="affffffff2"/>
        <w:spacing w:line="240" w:lineRule="auto"/>
        <w:ind w:firstLine="0"/>
        <w:rPr>
          <w:b/>
        </w:rPr>
      </w:pPr>
      <w:r>
        <w:rPr>
          <w:b/>
        </w:rPr>
        <w:t>«04</w:t>
      </w:r>
      <w:r w:rsidR="00671E14">
        <w:rPr>
          <w:b/>
        </w:rPr>
        <w:t xml:space="preserve">» </w:t>
      </w:r>
      <w:r>
        <w:rPr>
          <w:b/>
        </w:rPr>
        <w:t>декабря</w:t>
      </w:r>
      <w:r w:rsidR="00671E14">
        <w:rPr>
          <w:b/>
        </w:rPr>
        <w:t xml:space="preserve"> 2023 г.   </w:t>
      </w:r>
      <w:r w:rsidR="00671E14">
        <w:rPr>
          <w:b/>
        </w:rPr>
        <w:tab/>
        <w:t xml:space="preserve">                                                               </w:t>
      </w:r>
      <w:r>
        <w:rPr>
          <w:b/>
        </w:rPr>
        <w:t xml:space="preserve">            </w:t>
      </w:r>
      <w:r w:rsidR="00671E14">
        <w:rPr>
          <w:b/>
        </w:rPr>
        <w:t xml:space="preserve"> с.п. Красноармейское</w:t>
      </w:r>
    </w:p>
    <w:p w:rsidR="00671E14" w:rsidRDefault="00671E14" w:rsidP="00671E14">
      <w:pPr>
        <w:pStyle w:val="affffffff2"/>
        <w:spacing w:line="240" w:lineRule="auto"/>
        <w:ind w:firstLine="0"/>
        <w:rPr>
          <w:b/>
        </w:rPr>
      </w:pPr>
      <w:r>
        <w:rPr>
          <w:b/>
        </w:rPr>
        <w:t xml:space="preserve">    </w:t>
      </w:r>
      <w:r>
        <w:rPr>
          <w:b/>
        </w:rPr>
        <w:tab/>
      </w:r>
      <w:r>
        <w:t xml:space="preserve">              </w:t>
      </w:r>
      <w:r>
        <w:tab/>
      </w:r>
      <w:r>
        <w:tab/>
      </w:r>
      <w:r>
        <w:rPr>
          <w:b/>
        </w:rPr>
        <w:t xml:space="preserve">                                                                </w:t>
      </w:r>
      <w:r w:rsidR="00BD741A">
        <w:rPr>
          <w:b/>
        </w:rPr>
        <w:t xml:space="preserve">                              </w:t>
      </w:r>
      <w:r>
        <w:rPr>
          <w:b/>
        </w:rPr>
        <w:t xml:space="preserve"> </w:t>
      </w:r>
      <w:r w:rsidR="00BD741A">
        <w:rPr>
          <w:b/>
        </w:rPr>
        <w:t>35</w:t>
      </w:r>
      <w:r>
        <w:rPr>
          <w:b/>
        </w:rPr>
        <w:t>-я сессия</w:t>
      </w:r>
    </w:p>
    <w:p w:rsidR="00671E14" w:rsidRDefault="00671E14" w:rsidP="00671E14">
      <w:pPr>
        <w:pStyle w:val="affffffff2"/>
        <w:spacing w:line="240" w:lineRule="auto"/>
        <w:jc w:val="right"/>
        <w:rPr>
          <w:b/>
          <w:sz w:val="28"/>
          <w:szCs w:val="28"/>
        </w:rPr>
      </w:pPr>
      <w:r>
        <w:rPr>
          <w:b/>
        </w:rPr>
        <w:t xml:space="preserve">                                                                                                      7-го созыва                                                 </w:t>
      </w:r>
    </w:p>
    <w:p w:rsidR="00671E14" w:rsidRDefault="00671E14" w:rsidP="00671E14">
      <w:pPr>
        <w:pStyle w:val="affffffff2"/>
        <w:jc w:val="right"/>
        <w:rPr>
          <w:b/>
          <w:sz w:val="28"/>
          <w:szCs w:val="28"/>
        </w:rPr>
      </w:pPr>
    </w:p>
    <w:p w:rsidR="00671E14" w:rsidRPr="00671E14" w:rsidRDefault="00BD741A" w:rsidP="00671E14">
      <w:pPr>
        <w:pStyle w:val="affffffff2"/>
        <w:spacing w:line="240" w:lineRule="auto"/>
        <w:jc w:val="center"/>
        <w:rPr>
          <w:b/>
          <w:sz w:val="28"/>
          <w:szCs w:val="28"/>
        </w:rPr>
      </w:pPr>
      <w:r>
        <w:rPr>
          <w:b/>
          <w:sz w:val="28"/>
          <w:szCs w:val="28"/>
        </w:rPr>
        <w:t>Р Е Ш Е Н И Е № 68</w:t>
      </w:r>
    </w:p>
    <w:p w:rsidR="00671E14" w:rsidRPr="00671E14" w:rsidRDefault="00671E14" w:rsidP="00671E14">
      <w:pPr>
        <w:spacing w:line="240" w:lineRule="auto"/>
        <w:jc w:val="center"/>
        <w:rPr>
          <w:rFonts w:ascii="Times New Roman" w:hAnsi="Times New Roman" w:cs="Times New Roman"/>
          <w:b/>
          <w:sz w:val="28"/>
          <w:szCs w:val="28"/>
        </w:rPr>
      </w:pPr>
      <w:r w:rsidRPr="00671E14">
        <w:rPr>
          <w:rFonts w:ascii="Times New Roman" w:hAnsi="Times New Roman" w:cs="Times New Roman"/>
          <w:b/>
          <w:sz w:val="28"/>
          <w:szCs w:val="28"/>
        </w:rPr>
        <w:t xml:space="preserve">  Об утверждении  Правил землепользования и застройки  сельского поселения Красноармейское Терского муниципального района КБР</w:t>
      </w:r>
    </w:p>
    <w:p w:rsidR="00671E14" w:rsidRDefault="00671E14" w:rsidP="00671E14">
      <w:pPr>
        <w:rPr>
          <w:sz w:val="26"/>
          <w:szCs w:val="26"/>
        </w:rPr>
      </w:pPr>
    </w:p>
    <w:p w:rsidR="00671E14" w:rsidRPr="00671E14" w:rsidRDefault="00671E14" w:rsidP="00671E14">
      <w:pPr>
        <w:ind w:firstLine="709"/>
        <w:jc w:val="both"/>
        <w:rPr>
          <w:rFonts w:ascii="Times New Roman" w:hAnsi="Times New Roman" w:cs="Times New Roman"/>
          <w:sz w:val="28"/>
          <w:szCs w:val="28"/>
        </w:rPr>
      </w:pPr>
      <w:r w:rsidRPr="00671E14">
        <w:rPr>
          <w:rFonts w:ascii="Times New Roman" w:hAnsi="Times New Roman" w:cs="Times New Roman"/>
          <w:sz w:val="28"/>
          <w:szCs w:val="28"/>
        </w:rPr>
        <w:t xml:space="preserve">В соответствии со статьёй 32 Градостроительного кодекса Российской Федерации, Федеральным законом от 6 октября 2003 года №131-ФЗ «Об общих принципах организации местного самоуправления в Российской Федерации», Уставом сельского поселения Красноармейское, </w:t>
      </w:r>
      <w:r w:rsidRPr="00671E14">
        <w:rPr>
          <w:rFonts w:ascii="Times New Roman" w:hAnsi="Times New Roman" w:cs="Times New Roman"/>
          <w:color w:val="000000"/>
          <w:spacing w:val="2"/>
          <w:sz w:val="28"/>
          <w:szCs w:val="28"/>
        </w:rPr>
        <w:t>принятого решением Совета местного самоуправления с.п. Красноармейское от 06.04.2021  № 65</w:t>
      </w:r>
      <w:r w:rsidRPr="00671E14">
        <w:rPr>
          <w:rFonts w:ascii="Times New Roman" w:hAnsi="Times New Roman" w:cs="Times New Roman"/>
          <w:sz w:val="28"/>
          <w:szCs w:val="28"/>
        </w:rPr>
        <w:t xml:space="preserve">,  Совет местного самоуправления сельского поселения Красноармейское Терского муниципального района КБР </w:t>
      </w:r>
      <w:r w:rsidRPr="00671E14">
        <w:rPr>
          <w:rFonts w:ascii="Times New Roman" w:hAnsi="Times New Roman" w:cs="Times New Roman"/>
          <w:b/>
          <w:sz w:val="28"/>
          <w:szCs w:val="28"/>
        </w:rPr>
        <w:t>РЕШИЛ</w:t>
      </w:r>
      <w:r w:rsidRPr="00671E14">
        <w:rPr>
          <w:rFonts w:ascii="Times New Roman" w:hAnsi="Times New Roman" w:cs="Times New Roman"/>
          <w:sz w:val="28"/>
          <w:szCs w:val="28"/>
        </w:rPr>
        <w:t>:</w:t>
      </w:r>
    </w:p>
    <w:p w:rsidR="00671E14" w:rsidRPr="00671E14" w:rsidRDefault="00671E14" w:rsidP="00671E14">
      <w:pPr>
        <w:pStyle w:val="19"/>
        <w:spacing w:line="256" w:lineRule="auto"/>
        <w:ind w:left="0"/>
        <w:jc w:val="both"/>
        <w:rPr>
          <w:rFonts w:ascii="Times New Roman" w:hAnsi="Times New Roman"/>
          <w:sz w:val="28"/>
          <w:szCs w:val="28"/>
        </w:rPr>
      </w:pPr>
      <w:r w:rsidRPr="00671E14">
        <w:rPr>
          <w:rFonts w:ascii="Times New Roman" w:hAnsi="Times New Roman"/>
          <w:sz w:val="28"/>
          <w:szCs w:val="28"/>
        </w:rPr>
        <w:t>1. Утвердить Правила землепользования и застройки сельского поселения Красноармейское Терского муниципального района КБР;</w:t>
      </w:r>
    </w:p>
    <w:p w:rsidR="00671E14" w:rsidRPr="00671E14" w:rsidRDefault="00671E14" w:rsidP="00671E14">
      <w:pPr>
        <w:pStyle w:val="19"/>
        <w:spacing w:line="256" w:lineRule="auto"/>
        <w:ind w:left="0"/>
        <w:jc w:val="both"/>
        <w:rPr>
          <w:rFonts w:ascii="Times New Roman" w:hAnsi="Times New Roman"/>
          <w:sz w:val="28"/>
          <w:szCs w:val="28"/>
        </w:rPr>
      </w:pPr>
      <w:r w:rsidRPr="00671E14">
        <w:rPr>
          <w:rFonts w:ascii="Times New Roman" w:hAnsi="Times New Roman"/>
          <w:sz w:val="28"/>
          <w:szCs w:val="28"/>
        </w:rPr>
        <w:t>2. Считать утратившим силу «Правила землепользования и застройки сельского поселения Красноармейское», принятого Советом местного самоуправления от 21.11.2014  за  №16/1;</w:t>
      </w:r>
    </w:p>
    <w:p w:rsidR="00671E14" w:rsidRPr="00671E14" w:rsidRDefault="00671E14" w:rsidP="00671E14">
      <w:pPr>
        <w:pStyle w:val="19"/>
        <w:spacing w:line="256" w:lineRule="auto"/>
        <w:ind w:left="0"/>
        <w:jc w:val="both"/>
        <w:rPr>
          <w:rFonts w:ascii="Times New Roman" w:hAnsi="Times New Roman"/>
          <w:sz w:val="28"/>
          <w:szCs w:val="28"/>
        </w:rPr>
      </w:pPr>
      <w:r w:rsidRPr="00671E14">
        <w:rPr>
          <w:rFonts w:ascii="Times New Roman" w:hAnsi="Times New Roman"/>
          <w:sz w:val="28"/>
          <w:szCs w:val="28"/>
        </w:rPr>
        <w:t>2. Настоящее решение вступает в законную силу с момента его официального обнародования;</w:t>
      </w:r>
    </w:p>
    <w:p w:rsidR="00671E14" w:rsidRDefault="00671E14" w:rsidP="00671E14">
      <w:pPr>
        <w:pStyle w:val="19"/>
        <w:spacing w:line="256" w:lineRule="auto"/>
        <w:ind w:left="0"/>
        <w:jc w:val="both"/>
        <w:rPr>
          <w:rFonts w:ascii="Times New Roman" w:hAnsi="Times New Roman"/>
          <w:sz w:val="28"/>
          <w:szCs w:val="28"/>
        </w:rPr>
      </w:pPr>
      <w:r w:rsidRPr="00671E14">
        <w:rPr>
          <w:rFonts w:ascii="Times New Roman" w:hAnsi="Times New Roman"/>
          <w:sz w:val="28"/>
          <w:szCs w:val="28"/>
        </w:rPr>
        <w:t>3. Контроль за исполнением настоящего решения оставляю за собой.</w:t>
      </w:r>
    </w:p>
    <w:p w:rsidR="00671E14" w:rsidRDefault="00671E14" w:rsidP="00671E14">
      <w:pPr>
        <w:pStyle w:val="19"/>
        <w:spacing w:line="256" w:lineRule="auto"/>
        <w:ind w:left="0"/>
        <w:jc w:val="both"/>
        <w:rPr>
          <w:rFonts w:ascii="Times New Roman" w:hAnsi="Times New Roman"/>
          <w:sz w:val="28"/>
          <w:szCs w:val="28"/>
        </w:rPr>
      </w:pPr>
    </w:p>
    <w:p w:rsidR="00671E14" w:rsidRDefault="00671E14" w:rsidP="00671E14">
      <w:pPr>
        <w:pStyle w:val="19"/>
        <w:spacing w:line="256" w:lineRule="auto"/>
        <w:ind w:left="0"/>
        <w:jc w:val="both"/>
        <w:rPr>
          <w:rFonts w:ascii="Times New Roman" w:hAnsi="Times New Roman"/>
          <w:sz w:val="28"/>
          <w:szCs w:val="28"/>
        </w:rPr>
      </w:pPr>
    </w:p>
    <w:p w:rsidR="00671E14" w:rsidRDefault="00671E14" w:rsidP="00671E14">
      <w:pPr>
        <w:pStyle w:val="19"/>
        <w:spacing w:line="256" w:lineRule="auto"/>
        <w:ind w:left="0"/>
        <w:jc w:val="both"/>
        <w:rPr>
          <w:rFonts w:ascii="Times New Roman" w:hAnsi="Times New Roman"/>
          <w:sz w:val="28"/>
          <w:szCs w:val="28"/>
        </w:rPr>
      </w:pPr>
    </w:p>
    <w:p w:rsidR="00671E14" w:rsidRDefault="00671E14" w:rsidP="00671E14">
      <w:pPr>
        <w:pStyle w:val="19"/>
        <w:spacing w:line="256" w:lineRule="auto"/>
        <w:ind w:left="0"/>
        <w:jc w:val="both"/>
        <w:rPr>
          <w:rFonts w:ascii="Times New Roman" w:hAnsi="Times New Roman"/>
          <w:sz w:val="28"/>
          <w:szCs w:val="28"/>
        </w:rPr>
      </w:pPr>
      <w:r>
        <w:rPr>
          <w:rFonts w:ascii="Times New Roman" w:hAnsi="Times New Roman"/>
          <w:sz w:val="28"/>
          <w:szCs w:val="28"/>
        </w:rPr>
        <w:t>Глава сельского поселения Красноармейское</w:t>
      </w:r>
    </w:p>
    <w:p w:rsidR="00671E14" w:rsidRPr="00671E14" w:rsidRDefault="00671E14" w:rsidP="00671E14">
      <w:pPr>
        <w:pStyle w:val="19"/>
        <w:spacing w:line="256" w:lineRule="auto"/>
        <w:ind w:left="0"/>
        <w:jc w:val="both"/>
        <w:rPr>
          <w:rFonts w:ascii="Times New Roman" w:hAnsi="Times New Roman"/>
          <w:sz w:val="28"/>
          <w:szCs w:val="28"/>
        </w:rPr>
      </w:pPr>
      <w:r>
        <w:rPr>
          <w:rFonts w:ascii="Times New Roman" w:hAnsi="Times New Roman"/>
          <w:sz w:val="28"/>
          <w:szCs w:val="28"/>
        </w:rPr>
        <w:t xml:space="preserve">Терского муниципального района КБР                                            А.А. </w:t>
      </w:r>
      <w:proofErr w:type="spellStart"/>
      <w:r>
        <w:rPr>
          <w:rFonts w:ascii="Times New Roman" w:hAnsi="Times New Roman"/>
          <w:sz w:val="28"/>
          <w:szCs w:val="28"/>
        </w:rPr>
        <w:t>Атов</w:t>
      </w:r>
      <w:proofErr w:type="spellEnd"/>
    </w:p>
    <w:p w:rsidR="00671E14" w:rsidRDefault="00671E14" w:rsidP="00076839">
      <w:pPr>
        <w:spacing w:after="0" w:line="240" w:lineRule="auto"/>
        <w:ind w:left="5670"/>
        <w:jc w:val="both"/>
        <w:rPr>
          <w:rFonts w:ascii="Times New Roman" w:hAnsi="Times New Roman" w:cs="Times New Roman"/>
          <w:sz w:val="24"/>
          <w:szCs w:val="24"/>
        </w:rPr>
      </w:pPr>
    </w:p>
    <w:p w:rsidR="00671E14" w:rsidRDefault="00671E14" w:rsidP="00671E14">
      <w:pPr>
        <w:spacing w:after="0" w:line="240" w:lineRule="auto"/>
        <w:ind w:left="5670"/>
        <w:rPr>
          <w:rFonts w:ascii="Times New Roman" w:hAnsi="Times New Roman" w:cs="Times New Roman"/>
          <w:sz w:val="24"/>
          <w:szCs w:val="24"/>
        </w:rPr>
      </w:pPr>
    </w:p>
    <w:p w:rsidR="00671E14" w:rsidRDefault="00671E14" w:rsidP="00671E14">
      <w:pPr>
        <w:spacing w:after="0" w:line="240" w:lineRule="auto"/>
        <w:ind w:left="5670"/>
        <w:rPr>
          <w:rFonts w:ascii="Times New Roman" w:hAnsi="Times New Roman" w:cs="Times New Roman"/>
          <w:sz w:val="24"/>
          <w:szCs w:val="24"/>
        </w:rPr>
      </w:pPr>
    </w:p>
    <w:p w:rsidR="00952AA6" w:rsidRPr="000C56CD" w:rsidRDefault="00952AA6" w:rsidP="00076839">
      <w:pPr>
        <w:spacing w:after="0" w:line="240" w:lineRule="auto"/>
        <w:ind w:left="5670"/>
        <w:jc w:val="both"/>
        <w:rPr>
          <w:rFonts w:ascii="Times New Roman" w:hAnsi="Times New Roman" w:cs="Times New Roman"/>
          <w:sz w:val="24"/>
          <w:szCs w:val="24"/>
        </w:rPr>
      </w:pPr>
      <w:r w:rsidRPr="000C56CD">
        <w:rPr>
          <w:rFonts w:ascii="Times New Roman" w:hAnsi="Times New Roman" w:cs="Times New Roman"/>
          <w:sz w:val="24"/>
          <w:szCs w:val="24"/>
        </w:rPr>
        <w:lastRenderedPageBreak/>
        <w:t xml:space="preserve">Утверждены </w:t>
      </w:r>
      <w:r w:rsidR="00671E14">
        <w:rPr>
          <w:rFonts w:ascii="Times New Roman" w:hAnsi="Times New Roman" w:cs="Times New Roman"/>
          <w:sz w:val="24"/>
          <w:szCs w:val="24"/>
        </w:rPr>
        <w:t>решением Совета</w:t>
      </w:r>
      <w:r w:rsidRPr="000C56CD">
        <w:rPr>
          <w:rFonts w:ascii="Times New Roman" w:hAnsi="Times New Roman" w:cs="Times New Roman"/>
          <w:sz w:val="24"/>
          <w:szCs w:val="24"/>
        </w:rPr>
        <w:t xml:space="preserve"> </w:t>
      </w:r>
      <w:r w:rsidR="00671E14">
        <w:rPr>
          <w:rFonts w:ascii="Times New Roman" w:hAnsi="Times New Roman" w:cs="Times New Roman"/>
          <w:sz w:val="24"/>
          <w:szCs w:val="24"/>
        </w:rPr>
        <w:t>местного самоуправления с.п. Красноармейское</w:t>
      </w:r>
      <w:r w:rsidR="006E35A9">
        <w:rPr>
          <w:rFonts w:ascii="Times New Roman" w:hAnsi="Times New Roman" w:cs="Times New Roman"/>
          <w:sz w:val="24"/>
          <w:szCs w:val="24"/>
        </w:rPr>
        <w:t xml:space="preserve"> </w:t>
      </w:r>
      <w:r w:rsidR="00076839">
        <w:rPr>
          <w:rFonts w:ascii="Times New Roman" w:hAnsi="Times New Roman" w:cs="Times New Roman"/>
          <w:sz w:val="24"/>
          <w:szCs w:val="24"/>
        </w:rPr>
        <w:t>Терского</w:t>
      </w:r>
      <w:r w:rsidR="006E35A9">
        <w:rPr>
          <w:rFonts w:ascii="Times New Roman" w:hAnsi="Times New Roman" w:cs="Times New Roman"/>
          <w:sz w:val="24"/>
          <w:szCs w:val="24"/>
        </w:rPr>
        <w:t xml:space="preserve"> муниципального района К</w:t>
      </w:r>
      <w:r w:rsidR="00671E14">
        <w:rPr>
          <w:rFonts w:ascii="Times New Roman" w:hAnsi="Times New Roman" w:cs="Times New Roman"/>
          <w:sz w:val="24"/>
          <w:szCs w:val="24"/>
        </w:rPr>
        <w:t>БР</w:t>
      </w:r>
    </w:p>
    <w:p w:rsidR="00952AA6" w:rsidRPr="000C56CD" w:rsidRDefault="00BD741A" w:rsidP="00076839">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t>от «04</w:t>
      </w:r>
      <w:r w:rsidR="00952AA6" w:rsidRPr="000C56CD">
        <w:rPr>
          <w:rFonts w:ascii="Times New Roman" w:hAnsi="Times New Roman" w:cs="Times New Roman"/>
          <w:sz w:val="24"/>
          <w:szCs w:val="24"/>
        </w:rPr>
        <w:t xml:space="preserve">» </w:t>
      </w:r>
      <w:r>
        <w:rPr>
          <w:rFonts w:ascii="Times New Roman" w:hAnsi="Times New Roman" w:cs="Times New Roman"/>
          <w:sz w:val="24"/>
          <w:szCs w:val="24"/>
        </w:rPr>
        <w:t xml:space="preserve">декабря </w:t>
      </w:r>
      <w:r w:rsidR="00952AA6" w:rsidRPr="000C56CD">
        <w:rPr>
          <w:rFonts w:ascii="Times New Roman" w:hAnsi="Times New Roman" w:cs="Times New Roman"/>
          <w:sz w:val="24"/>
          <w:szCs w:val="24"/>
        </w:rPr>
        <w:t xml:space="preserve"> 202</w:t>
      </w:r>
      <w:r w:rsidR="005835E1" w:rsidRPr="000C56CD">
        <w:rPr>
          <w:rFonts w:ascii="Times New Roman" w:hAnsi="Times New Roman" w:cs="Times New Roman"/>
          <w:sz w:val="24"/>
          <w:szCs w:val="24"/>
        </w:rPr>
        <w:t>3</w:t>
      </w:r>
      <w:r w:rsidR="00952AA6" w:rsidRPr="000C56CD">
        <w:rPr>
          <w:rFonts w:ascii="Times New Roman" w:hAnsi="Times New Roman" w:cs="Times New Roman"/>
          <w:sz w:val="24"/>
          <w:szCs w:val="24"/>
        </w:rPr>
        <w:t xml:space="preserve"> г. № </w:t>
      </w:r>
      <w:r>
        <w:rPr>
          <w:rFonts w:ascii="Times New Roman" w:hAnsi="Times New Roman" w:cs="Times New Roman"/>
          <w:sz w:val="24"/>
          <w:szCs w:val="24"/>
        </w:rPr>
        <w:t>68</w:t>
      </w:r>
    </w:p>
    <w:p w:rsidR="00952AA6" w:rsidRPr="000C56CD" w:rsidRDefault="00952AA6" w:rsidP="00076839">
      <w:pPr>
        <w:spacing w:after="0" w:line="240" w:lineRule="auto"/>
        <w:rPr>
          <w:rFonts w:ascii="Times New Roman" w:hAnsi="Times New Roman" w:cs="Times New Roman"/>
          <w:sz w:val="32"/>
          <w:szCs w:val="32"/>
        </w:rPr>
      </w:pPr>
    </w:p>
    <w:p w:rsidR="00952AA6" w:rsidRPr="000C56CD" w:rsidRDefault="00952AA6" w:rsidP="00076839">
      <w:pPr>
        <w:spacing w:after="0" w:line="240" w:lineRule="auto"/>
        <w:jc w:val="center"/>
        <w:rPr>
          <w:rFonts w:ascii="Times New Roman" w:hAnsi="Times New Roman" w:cs="Times New Roman"/>
          <w:b/>
          <w:bCs/>
          <w:sz w:val="28"/>
          <w:szCs w:val="28"/>
        </w:rPr>
      </w:pPr>
      <w:r w:rsidRPr="000C56CD">
        <w:rPr>
          <w:rFonts w:ascii="Times New Roman" w:hAnsi="Times New Roman" w:cs="Times New Roman"/>
          <w:b/>
          <w:bCs/>
          <w:sz w:val="28"/>
          <w:szCs w:val="28"/>
        </w:rPr>
        <w:t>Правила землепользования и застройки</w:t>
      </w:r>
    </w:p>
    <w:p w:rsidR="006E35A9" w:rsidRDefault="006E35A9" w:rsidP="0007683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сельского поселения</w:t>
      </w:r>
      <w:r w:rsidR="00952AA6" w:rsidRPr="000C56CD">
        <w:rPr>
          <w:rFonts w:ascii="Times New Roman" w:hAnsi="Times New Roman" w:cs="Times New Roman"/>
          <w:b/>
          <w:bCs/>
          <w:sz w:val="28"/>
          <w:szCs w:val="28"/>
        </w:rPr>
        <w:t xml:space="preserve"> </w:t>
      </w:r>
      <w:r w:rsidR="006D538E">
        <w:rPr>
          <w:rFonts w:ascii="Times New Roman" w:hAnsi="Times New Roman" w:cs="Times New Roman"/>
          <w:b/>
          <w:bCs/>
          <w:sz w:val="28"/>
          <w:szCs w:val="28"/>
        </w:rPr>
        <w:t>Красноармейское</w:t>
      </w:r>
      <w:r>
        <w:rPr>
          <w:rFonts w:ascii="Times New Roman" w:hAnsi="Times New Roman" w:cs="Times New Roman"/>
          <w:b/>
          <w:bCs/>
          <w:sz w:val="28"/>
          <w:szCs w:val="28"/>
        </w:rPr>
        <w:t xml:space="preserve"> </w:t>
      </w:r>
      <w:r w:rsidR="00076839">
        <w:rPr>
          <w:rFonts w:ascii="Times New Roman" w:hAnsi="Times New Roman" w:cs="Times New Roman"/>
          <w:b/>
          <w:bCs/>
          <w:sz w:val="28"/>
          <w:szCs w:val="28"/>
        </w:rPr>
        <w:t>Терского</w:t>
      </w:r>
      <w:r>
        <w:rPr>
          <w:rFonts w:ascii="Times New Roman" w:hAnsi="Times New Roman" w:cs="Times New Roman"/>
          <w:b/>
          <w:bCs/>
          <w:sz w:val="28"/>
          <w:szCs w:val="28"/>
        </w:rPr>
        <w:t xml:space="preserve"> муниципального района Кабардино-Балкарской Республики</w:t>
      </w:r>
    </w:p>
    <w:p w:rsidR="006E7DA1" w:rsidRPr="000C56CD" w:rsidRDefault="006E7DA1" w:rsidP="00076839">
      <w:pPr>
        <w:spacing w:after="0" w:line="240" w:lineRule="auto"/>
        <w:jc w:val="center"/>
        <w:rPr>
          <w:rFonts w:ascii="Times New Roman" w:hAnsi="Times New Roman" w:cs="Times New Roman"/>
          <w:b/>
          <w:sz w:val="32"/>
          <w:szCs w:val="32"/>
        </w:rPr>
      </w:pP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b/>
          <w:bCs/>
        </w:rPr>
      </w:sdtEndPr>
      <w:sdtContent>
        <w:p w:rsidR="0054234C" w:rsidRPr="000C56CD" w:rsidRDefault="0054234C" w:rsidP="00076839">
          <w:pPr>
            <w:pStyle w:val="af"/>
            <w:spacing w:before="0" w:line="240" w:lineRule="auto"/>
            <w:jc w:val="center"/>
            <w:rPr>
              <w:rFonts w:ascii="Times New Roman" w:hAnsi="Times New Roman" w:cs="Times New Roman"/>
              <w:b/>
              <w:color w:val="auto"/>
              <w:sz w:val="24"/>
              <w:szCs w:val="24"/>
            </w:rPr>
          </w:pPr>
          <w:r w:rsidRPr="000C56CD">
            <w:rPr>
              <w:rFonts w:ascii="Times New Roman" w:hAnsi="Times New Roman" w:cs="Times New Roman"/>
              <w:b/>
              <w:color w:val="auto"/>
              <w:sz w:val="24"/>
              <w:szCs w:val="24"/>
            </w:rPr>
            <w:t>Содержание</w:t>
          </w:r>
        </w:p>
        <w:p w:rsidR="008C71CE" w:rsidRDefault="000C27DE">
          <w:pPr>
            <w:pStyle w:val="15"/>
            <w:rPr>
              <w:rFonts w:eastAsiaTheme="minorEastAsia"/>
              <w:noProof/>
              <w:lang w:eastAsia="ru-RU"/>
            </w:rPr>
          </w:pPr>
          <w:r w:rsidRPr="000C27DE">
            <w:rPr>
              <w:sz w:val="24"/>
              <w:szCs w:val="24"/>
            </w:rPr>
            <w:fldChar w:fldCharType="begin"/>
          </w:r>
          <w:r w:rsidR="0054234C" w:rsidRPr="000C56CD">
            <w:rPr>
              <w:sz w:val="24"/>
              <w:szCs w:val="24"/>
            </w:rPr>
            <w:instrText xml:space="preserve"> TOC \o "1-3" \h \z \u </w:instrText>
          </w:r>
          <w:r w:rsidRPr="000C27DE">
            <w:rPr>
              <w:sz w:val="24"/>
              <w:szCs w:val="24"/>
            </w:rPr>
            <w:fldChar w:fldCharType="separate"/>
          </w:r>
          <w:hyperlink w:anchor="_Toc147497673" w:history="1">
            <w:r w:rsidR="008C71CE" w:rsidRPr="00FE3483">
              <w:rPr>
                <w:rStyle w:val="af0"/>
                <w:rFonts w:ascii="Times New Roman" w:hAnsi="Times New Roman" w:cs="Times New Roman"/>
                <w:b/>
                <w:noProof/>
              </w:rPr>
              <w:t>ВВЕДЕНИЕ</w:t>
            </w:r>
            <w:r w:rsidR="008C71CE">
              <w:rPr>
                <w:noProof/>
                <w:webHidden/>
              </w:rPr>
              <w:tab/>
            </w:r>
            <w:r>
              <w:rPr>
                <w:noProof/>
                <w:webHidden/>
              </w:rPr>
              <w:fldChar w:fldCharType="begin"/>
            </w:r>
            <w:r w:rsidR="008C71CE">
              <w:rPr>
                <w:noProof/>
                <w:webHidden/>
              </w:rPr>
              <w:instrText xml:space="preserve"> PAGEREF _Toc147497673 \h </w:instrText>
            </w:r>
            <w:r>
              <w:rPr>
                <w:noProof/>
                <w:webHidden/>
              </w:rPr>
            </w:r>
            <w:r>
              <w:rPr>
                <w:noProof/>
                <w:webHidden/>
              </w:rPr>
              <w:fldChar w:fldCharType="separate"/>
            </w:r>
            <w:r w:rsidR="008C71CE">
              <w:rPr>
                <w:noProof/>
                <w:webHidden/>
              </w:rPr>
              <w:t>4</w:t>
            </w:r>
            <w:r>
              <w:rPr>
                <w:noProof/>
                <w:webHidden/>
              </w:rPr>
              <w:fldChar w:fldCharType="end"/>
            </w:r>
          </w:hyperlink>
        </w:p>
        <w:p w:rsidR="008C71CE" w:rsidRDefault="000C27DE">
          <w:pPr>
            <w:pStyle w:val="15"/>
            <w:rPr>
              <w:rFonts w:eastAsiaTheme="minorEastAsia"/>
              <w:noProof/>
              <w:lang w:eastAsia="ru-RU"/>
            </w:rPr>
          </w:pPr>
          <w:hyperlink w:anchor="_Toc147497674" w:history="1">
            <w:r w:rsidR="008C71CE" w:rsidRPr="00FE3483">
              <w:rPr>
                <w:rStyle w:val="af0"/>
                <w:rFonts w:ascii="Times New Roman" w:hAnsi="Times New Roman" w:cs="Times New Roman"/>
                <w:b/>
                <w:noProof/>
              </w:rPr>
              <w:t>РАЗДЕЛ I. ПОРЯДОК ПРИМЕНЕНИЯ ПРАВИЛ ЗЕМЛЕПОЛЬЗОВАНИЯ И ЗАСТРОЙКИ И ВНЕСЕНИЯ ИЗМЕНЕНИЙ В УКАЗАННЫЕ ПРАВИЛА</w:t>
            </w:r>
            <w:r w:rsidR="008C71CE">
              <w:rPr>
                <w:noProof/>
                <w:webHidden/>
              </w:rPr>
              <w:tab/>
            </w:r>
            <w:r>
              <w:rPr>
                <w:noProof/>
                <w:webHidden/>
              </w:rPr>
              <w:fldChar w:fldCharType="begin"/>
            </w:r>
            <w:r w:rsidR="008C71CE">
              <w:rPr>
                <w:noProof/>
                <w:webHidden/>
              </w:rPr>
              <w:instrText xml:space="preserve"> PAGEREF _Toc147497674 \h </w:instrText>
            </w:r>
            <w:r>
              <w:rPr>
                <w:noProof/>
                <w:webHidden/>
              </w:rPr>
            </w:r>
            <w:r>
              <w:rPr>
                <w:noProof/>
                <w:webHidden/>
              </w:rPr>
              <w:fldChar w:fldCharType="separate"/>
            </w:r>
            <w:r w:rsidR="008C71CE">
              <w:rPr>
                <w:noProof/>
                <w:webHidden/>
              </w:rPr>
              <w:t>6</w:t>
            </w:r>
            <w:r>
              <w:rPr>
                <w:noProof/>
                <w:webHidden/>
              </w:rPr>
              <w:fldChar w:fldCharType="end"/>
            </w:r>
          </w:hyperlink>
        </w:p>
        <w:p w:rsidR="008C71CE" w:rsidRDefault="000C27DE">
          <w:pPr>
            <w:pStyle w:val="15"/>
            <w:rPr>
              <w:rFonts w:eastAsiaTheme="minorEastAsia"/>
              <w:noProof/>
              <w:lang w:eastAsia="ru-RU"/>
            </w:rPr>
          </w:pPr>
          <w:hyperlink w:anchor="_Toc147497675" w:history="1">
            <w:r w:rsidR="008C71CE" w:rsidRPr="00FE3483">
              <w:rPr>
                <w:rStyle w:val="af0"/>
                <w:rFonts w:ascii="Times New Roman" w:hAnsi="Times New Roman" w:cs="Times New Roman"/>
                <w:b/>
                <w:noProof/>
              </w:rPr>
              <w:t>ГЛАВА 1. ПОЛОЖЕНИЕ О РЕГУЛИРОВАНИИ ЗЕМЛЕПОЛЬЗОВАНИЯ И ЗАСТРОЙКИ ОРГАНАМИ МЕСТНОГО САМОУПРАВЛЕНИЯ</w:t>
            </w:r>
            <w:r w:rsidR="008C71CE">
              <w:rPr>
                <w:noProof/>
                <w:webHidden/>
              </w:rPr>
              <w:tab/>
            </w:r>
            <w:r>
              <w:rPr>
                <w:noProof/>
                <w:webHidden/>
              </w:rPr>
              <w:fldChar w:fldCharType="begin"/>
            </w:r>
            <w:r w:rsidR="008C71CE">
              <w:rPr>
                <w:noProof/>
                <w:webHidden/>
              </w:rPr>
              <w:instrText xml:space="preserve"> PAGEREF _Toc147497675 \h </w:instrText>
            </w:r>
            <w:r>
              <w:rPr>
                <w:noProof/>
                <w:webHidden/>
              </w:rPr>
            </w:r>
            <w:r>
              <w:rPr>
                <w:noProof/>
                <w:webHidden/>
              </w:rPr>
              <w:fldChar w:fldCharType="separate"/>
            </w:r>
            <w:r w:rsidR="008C71CE">
              <w:rPr>
                <w:noProof/>
                <w:webHidden/>
              </w:rPr>
              <w:t>6</w:t>
            </w:r>
            <w:r>
              <w:rPr>
                <w:noProof/>
                <w:webHidden/>
              </w:rPr>
              <w:fldChar w:fldCharType="end"/>
            </w:r>
          </w:hyperlink>
        </w:p>
        <w:p w:rsidR="008C71CE" w:rsidRDefault="000C27DE">
          <w:pPr>
            <w:pStyle w:val="22"/>
            <w:rPr>
              <w:rFonts w:eastAsiaTheme="minorEastAsia"/>
              <w:noProof/>
              <w:lang w:eastAsia="ru-RU"/>
            </w:rPr>
          </w:pPr>
          <w:hyperlink w:anchor="_Toc147497676" w:history="1">
            <w:r w:rsidR="008C71CE" w:rsidRPr="00FE3483">
              <w:rPr>
                <w:rStyle w:val="af0"/>
                <w:rFonts w:ascii="Times New Roman" w:hAnsi="Times New Roman" w:cs="Times New Roman"/>
                <w:b/>
                <w:i/>
                <w:noProof/>
              </w:rPr>
              <w:t>Статья 1. Полномочия органов местного самоуправления в области регулирования отношений по вопросам землепользования и застройки</w:t>
            </w:r>
            <w:r w:rsidR="008C71CE">
              <w:rPr>
                <w:noProof/>
                <w:webHidden/>
              </w:rPr>
              <w:tab/>
            </w:r>
            <w:r>
              <w:rPr>
                <w:noProof/>
                <w:webHidden/>
              </w:rPr>
              <w:fldChar w:fldCharType="begin"/>
            </w:r>
            <w:r w:rsidR="008C71CE">
              <w:rPr>
                <w:noProof/>
                <w:webHidden/>
              </w:rPr>
              <w:instrText xml:space="preserve"> PAGEREF _Toc147497676 \h </w:instrText>
            </w:r>
            <w:r>
              <w:rPr>
                <w:noProof/>
                <w:webHidden/>
              </w:rPr>
            </w:r>
            <w:r>
              <w:rPr>
                <w:noProof/>
                <w:webHidden/>
              </w:rPr>
              <w:fldChar w:fldCharType="separate"/>
            </w:r>
            <w:r w:rsidR="008C71CE">
              <w:rPr>
                <w:noProof/>
                <w:webHidden/>
              </w:rPr>
              <w:t>6</w:t>
            </w:r>
            <w:r>
              <w:rPr>
                <w:noProof/>
                <w:webHidden/>
              </w:rPr>
              <w:fldChar w:fldCharType="end"/>
            </w:r>
          </w:hyperlink>
        </w:p>
        <w:p w:rsidR="008C71CE" w:rsidRDefault="000C27DE">
          <w:pPr>
            <w:pStyle w:val="22"/>
            <w:rPr>
              <w:rFonts w:eastAsiaTheme="minorEastAsia"/>
              <w:noProof/>
              <w:lang w:eastAsia="ru-RU"/>
            </w:rPr>
          </w:pPr>
          <w:hyperlink w:anchor="_Toc147497677" w:history="1">
            <w:r w:rsidR="008C71CE" w:rsidRPr="00FE3483">
              <w:rPr>
                <w:rStyle w:val="af0"/>
                <w:rFonts w:ascii="Times New Roman" w:hAnsi="Times New Roman" w:cs="Times New Roman"/>
                <w:b/>
                <w:i/>
                <w:noProof/>
              </w:rPr>
              <w:t>Статья 2. Комиссия по подготовке проекта Правил землепользования и застройки</w:t>
            </w:r>
            <w:r w:rsidR="008C71CE">
              <w:rPr>
                <w:noProof/>
                <w:webHidden/>
              </w:rPr>
              <w:tab/>
            </w:r>
            <w:r>
              <w:rPr>
                <w:noProof/>
                <w:webHidden/>
              </w:rPr>
              <w:fldChar w:fldCharType="begin"/>
            </w:r>
            <w:r w:rsidR="008C71CE">
              <w:rPr>
                <w:noProof/>
                <w:webHidden/>
              </w:rPr>
              <w:instrText xml:space="preserve"> PAGEREF _Toc147497677 \h </w:instrText>
            </w:r>
            <w:r>
              <w:rPr>
                <w:noProof/>
                <w:webHidden/>
              </w:rPr>
            </w:r>
            <w:r>
              <w:rPr>
                <w:noProof/>
                <w:webHidden/>
              </w:rPr>
              <w:fldChar w:fldCharType="separate"/>
            </w:r>
            <w:r w:rsidR="008C71CE">
              <w:rPr>
                <w:noProof/>
                <w:webHidden/>
              </w:rPr>
              <w:t>6</w:t>
            </w:r>
            <w:r>
              <w:rPr>
                <w:noProof/>
                <w:webHidden/>
              </w:rPr>
              <w:fldChar w:fldCharType="end"/>
            </w:r>
          </w:hyperlink>
        </w:p>
        <w:p w:rsidR="008C71CE" w:rsidRDefault="000C27DE">
          <w:pPr>
            <w:pStyle w:val="22"/>
            <w:rPr>
              <w:rFonts w:eastAsiaTheme="minorEastAsia"/>
              <w:noProof/>
              <w:lang w:eastAsia="ru-RU"/>
            </w:rPr>
          </w:pPr>
          <w:hyperlink w:anchor="_Toc147497678" w:history="1">
            <w:r w:rsidR="008C71CE" w:rsidRPr="00FE3483">
              <w:rPr>
                <w:rStyle w:val="af0"/>
                <w:rFonts w:ascii="Times New Roman" w:hAnsi="Times New Roman" w:cs="Times New Roman"/>
                <w:b/>
                <w:i/>
                <w:noProof/>
              </w:rPr>
              <w:t>Статья 3. Полномочия комиссии по подготовке проекта Правил землепользования и застройки</w:t>
            </w:r>
            <w:r w:rsidR="008C71CE">
              <w:rPr>
                <w:noProof/>
                <w:webHidden/>
              </w:rPr>
              <w:tab/>
            </w:r>
            <w:r>
              <w:rPr>
                <w:noProof/>
                <w:webHidden/>
              </w:rPr>
              <w:fldChar w:fldCharType="begin"/>
            </w:r>
            <w:r w:rsidR="008C71CE">
              <w:rPr>
                <w:noProof/>
                <w:webHidden/>
              </w:rPr>
              <w:instrText xml:space="preserve"> PAGEREF _Toc147497678 \h </w:instrText>
            </w:r>
            <w:r>
              <w:rPr>
                <w:noProof/>
                <w:webHidden/>
              </w:rPr>
            </w:r>
            <w:r>
              <w:rPr>
                <w:noProof/>
                <w:webHidden/>
              </w:rPr>
              <w:fldChar w:fldCharType="separate"/>
            </w:r>
            <w:r w:rsidR="008C71CE">
              <w:rPr>
                <w:noProof/>
                <w:webHidden/>
              </w:rPr>
              <w:t>6</w:t>
            </w:r>
            <w:r>
              <w:rPr>
                <w:noProof/>
                <w:webHidden/>
              </w:rPr>
              <w:fldChar w:fldCharType="end"/>
            </w:r>
          </w:hyperlink>
        </w:p>
        <w:p w:rsidR="008C71CE" w:rsidRDefault="000C27DE">
          <w:pPr>
            <w:pStyle w:val="22"/>
            <w:rPr>
              <w:rFonts w:eastAsiaTheme="minorEastAsia"/>
              <w:noProof/>
              <w:lang w:eastAsia="ru-RU"/>
            </w:rPr>
          </w:pPr>
          <w:hyperlink w:anchor="_Toc147497679" w:history="1">
            <w:r w:rsidR="008C71CE" w:rsidRPr="00FE3483">
              <w:rPr>
                <w:rStyle w:val="af0"/>
                <w:rFonts w:ascii="Times New Roman" w:hAnsi="Times New Roman" w:cs="Times New Roman"/>
                <w:b/>
                <w:i/>
                <w:noProof/>
              </w:rPr>
              <w:t>Статья 4. Государственный земельный надзор, муниципальный земельный контроль, общественный земельный контроль</w:t>
            </w:r>
            <w:r w:rsidR="008C71CE">
              <w:rPr>
                <w:noProof/>
                <w:webHidden/>
              </w:rPr>
              <w:tab/>
            </w:r>
            <w:r>
              <w:rPr>
                <w:noProof/>
                <w:webHidden/>
              </w:rPr>
              <w:fldChar w:fldCharType="begin"/>
            </w:r>
            <w:r w:rsidR="008C71CE">
              <w:rPr>
                <w:noProof/>
                <w:webHidden/>
              </w:rPr>
              <w:instrText xml:space="preserve"> PAGEREF _Toc147497679 \h </w:instrText>
            </w:r>
            <w:r>
              <w:rPr>
                <w:noProof/>
                <w:webHidden/>
              </w:rPr>
            </w:r>
            <w:r>
              <w:rPr>
                <w:noProof/>
                <w:webHidden/>
              </w:rPr>
              <w:fldChar w:fldCharType="separate"/>
            </w:r>
            <w:r w:rsidR="008C71CE">
              <w:rPr>
                <w:noProof/>
                <w:webHidden/>
              </w:rPr>
              <w:t>7</w:t>
            </w:r>
            <w:r>
              <w:rPr>
                <w:noProof/>
                <w:webHidden/>
              </w:rPr>
              <w:fldChar w:fldCharType="end"/>
            </w:r>
          </w:hyperlink>
        </w:p>
        <w:p w:rsidR="008C71CE" w:rsidRDefault="000C27DE">
          <w:pPr>
            <w:pStyle w:val="15"/>
            <w:rPr>
              <w:rFonts w:eastAsiaTheme="minorEastAsia"/>
              <w:noProof/>
              <w:lang w:eastAsia="ru-RU"/>
            </w:rPr>
          </w:pPr>
          <w:hyperlink w:anchor="_Toc147497680" w:history="1">
            <w:r w:rsidR="008C71CE" w:rsidRPr="00FE3483">
              <w:rPr>
                <w:rStyle w:val="af0"/>
                <w:rFonts w:ascii="Times New Roman" w:hAnsi="Times New Roman" w:cs="Times New Roman"/>
                <w:b/>
                <w:noProof/>
              </w:rPr>
              <w:t>ГЛАВА 2. ПОЛОЖЕНИЕ ОБ ИЗМЕНЕНИИ ВИДОВ РАЗРЕШЁННОГО ИСПОЛЬЗОВАНИЯ ЗЕМЕЛЬНЫХ УЧАСТКОВ И ОБЪЕКТОВ КАПИТАЛЬНОГО СТРОИТЕЛЬСТВА ФИЗИЧЕСКИМИ И ЮРИДИЧЕСКИМИ ЛИЦАМИ</w:t>
            </w:r>
            <w:r w:rsidR="008C71CE">
              <w:rPr>
                <w:noProof/>
                <w:webHidden/>
              </w:rPr>
              <w:tab/>
            </w:r>
            <w:r>
              <w:rPr>
                <w:noProof/>
                <w:webHidden/>
              </w:rPr>
              <w:fldChar w:fldCharType="begin"/>
            </w:r>
            <w:r w:rsidR="008C71CE">
              <w:rPr>
                <w:noProof/>
                <w:webHidden/>
              </w:rPr>
              <w:instrText xml:space="preserve"> PAGEREF _Toc147497680 \h </w:instrText>
            </w:r>
            <w:r>
              <w:rPr>
                <w:noProof/>
                <w:webHidden/>
              </w:rPr>
            </w:r>
            <w:r>
              <w:rPr>
                <w:noProof/>
                <w:webHidden/>
              </w:rPr>
              <w:fldChar w:fldCharType="separate"/>
            </w:r>
            <w:r w:rsidR="008C71CE">
              <w:rPr>
                <w:noProof/>
                <w:webHidden/>
              </w:rPr>
              <w:t>8</w:t>
            </w:r>
            <w:r>
              <w:rPr>
                <w:noProof/>
                <w:webHidden/>
              </w:rPr>
              <w:fldChar w:fldCharType="end"/>
            </w:r>
          </w:hyperlink>
        </w:p>
        <w:p w:rsidR="008C71CE" w:rsidRDefault="000C27DE">
          <w:pPr>
            <w:pStyle w:val="22"/>
            <w:rPr>
              <w:rFonts w:eastAsiaTheme="minorEastAsia"/>
              <w:noProof/>
              <w:lang w:eastAsia="ru-RU"/>
            </w:rPr>
          </w:pPr>
          <w:hyperlink w:anchor="_Toc147497681" w:history="1">
            <w:r w:rsidR="008C71CE" w:rsidRPr="00FE3483">
              <w:rPr>
                <w:rStyle w:val="af0"/>
                <w:rFonts w:ascii="Times New Roman" w:hAnsi="Times New Roman" w:cs="Times New Roman"/>
                <w:b/>
                <w:i/>
                <w:noProof/>
              </w:rPr>
              <w:t>Статья 5. Виды разрешённого использования земельных участков и объектов капитального строительства</w:t>
            </w:r>
            <w:r w:rsidR="008C71CE">
              <w:rPr>
                <w:noProof/>
                <w:webHidden/>
              </w:rPr>
              <w:tab/>
            </w:r>
            <w:r>
              <w:rPr>
                <w:noProof/>
                <w:webHidden/>
              </w:rPr>
              <w:fldChar w:fldCharType="begin"/>
            </w:r>
            <w:r w:rsidR="008C71CE">
              <w:rPr>
                <w:noProof/>
                <w:webHidden/>
              </w:rPr>
              <w:instrText xml:space="preserve"> PAGEREF _Toc147497681 \h </w:instrText>
            </w:r>
            <w:r>
              <w:rPr>
                <w:noProof/>
                <w:webHidden/>
              </w:rPr>
            </w:r>
            <w:r>
              <w:rPr>
                <w:noProof/>
                <w:webHidden/>
              </w:rPr>
              <w:fldChar w:fldCharType="separate"/>
            </w:r>
            <w:r w:rsidR="008C71CE">
              <w:rPr>
                <w:noProof/>
                <w:webHidden/>
              </w:rPr>
              <w:t>8</w:t>
            </w:r>
            <w:r>
              <w:rPr>
                <w:noProof/>
                <w:webHidden/>
              </w:rPr>
              <w:fldChar w:fldCharType="end"/>
            </w:r>
          </w:hyperlink>
        </w:p>
        <w:p w:rsidR="008C71CE" w:rsidRDefault="000C27DE">
          <w:pPr>
            <w:pStyle w:val="22"/>
            <w:rPr>
              <w:rFonts w:eastAsiaTheme="minorEastAsia"/>
              <w:noProof/>
              <w:lang w:eastAsia="ru-RU"/>
            </w:rPr>
          </w:pPr>
          <w:hyperlink w:anchor="_Toc147497682" w:history="1">
            <w:r w:rsidR="008C71CE" w:rsidRPr="00FE3483">
              <w:rPr>
                <w:rStyle w:val="af0"/>
                <w:rFonts w:ascii="Times New Roman" w:hAnsi="Times New Roman" w:cs="Times New Roman"/>
                <w:b/>
                <w:i/>
                <w:noProof/>
              </w:rPr>
              <w:t>Статья 6.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8C71CE">
              <w:rPr>
                <w:noProof/>
                <w:webHidden/>
              </w:rPr>
              <w:tab/>
            </w:r>
            <w:r>
              <w:rPr>
                <w:noProof/>
                <w:webHidden/>
              </w:rPr>
              <w:fldChar w:fldCharType="begin"/>
            </w:r>
            <w:r w:rsidR="008C71CE">
              <w:rPr>
                <w:noProof/>
                <w:webHidden/>
              </w:rPr>
              <w:instrText xml:space="preserve"> PAGEREF _Toc147497682 \h </w:instrText>
            </w:r>
            <w:r>
              <w:rPr>
                <w:noProof/>
                <w:webHidden/>
              </w:rPr>
            </w:r>
            <w:r>
              <w:rPr>
                <w:noProof/>
                <w:webHidden/>
              </w:rPr>
              <w:fldChar w:fldCharType="separate"/>
            </w:r>
            <w:r w:rsidR="008C71CE">
              <w:rPr>
                <w:noProof/>
                <w:webHidden/>
              </w:rPr>
              <w:t>10</w:t>
            </w:r>
            <w:r>
              <w:rPr>
                <w:noProof/>
                <w:webHidden/>
              </w:rPr>
              <w:fldChar w:fldCharType="end"/>
            </w:r>
          </w:hyperlink>
        </w:p>
        <w:p w:rsidR="008C71CE" w:rsidRDefault="000C27DE">
          <w:pPr>
            <w:pStyle w:val="22"/>
            <w:rPr>
              <w:rFonts w:eastAsiaTheme="minorEastAsia"/>
              <w:noProof/>
              <w:lang w:eastAsia="ru-RU"/>
            </w:rPr>
          </w:pPr>
          <w:hyperlink w:anchor="_Toc147497683" w:history="1">
            <w:r w:rsidR="008C71CE" w:rsidRPr="00FE3483">
              <w:rPr>
                <w:rStyle w:val="af0"/>
                <w:rFonts w:ascii="Times New Roman" w:hAnsi="Times New Roman" w:cs="Times New Roman"/>
                <w:b/>
                <w:i/>
                <w:noProof/>
              </w:rPr>
              <w:t>Статья 7. Порядок предоставления разрешения на условно разрешённый вид использования земельного участка или объекта капитального строительства</w:t>
            </w:r>
            <w:r w:rsidR="008C71CE">
              <w:rPr>
                <w:noProof/>
                <w:webHidden/>
              </w:rPr>
              <w:tab/>
            </w:r>
            <w:r>
              <w:rPr>
                <w:noProof/>
                <w:webHidden/>
              </w:rPr>
              <w:fldChar w:fldCharType="begin"/>
            </w:r>
            <w:r w:rsidR="008C71CE">
              <w:rPr>
                <w:noProof/>
                <w:webHidden/>
              </w:rPr>
              <w:instrText xml:space="preserve"> PAGEREF _Toc147497683 \h </w:instrText>
            </w:r>
            <w:r>
              <w:rPr>
                <w:noProof/>
                <w:webHidden/>
              </w:rPr>
            </w:r>
            <w:r>
              <w:rPr>
                <w:noProof/>
                <w:webHidden/>
              </w:rPr>
              <w:fldChar w:fldCharType="separate"/>
            </w:r>
            <w:r w:rsidR="008C71CE">
              <w:rPr>
                <w:noProof/>
                <w:webHidden/>
              </w:rPr>
              <w:t>10</w:t>
            </w:r>
            <w:r>
              <w:rPr>
                <w:noProof/>
                <w:webHidden/>
              </w:rPr>
              <w:fldChar w:fldCharType="end"/>
            </w:r>
          </w:hyperlink>
        </w:p>
        <w:p w:rsidR="008C71CE" w:rsidRDefault="000C27DE">
          <w:pPr>
            <w:pStyle w:val="22"/>
            <w:rPr>
              <w:rFonts w:eastAsiaTheme="minorEastAsia"/>
              <w:noProof/>
              <w:lang w:eastAsia="ru-RU"/>
            </w:rPr>
          </w:pPr>
          <w:hyperlink w:anchor="_Toc147497684" w:history="1">
            <w:r w:rsidR="008C71CE" w:rsidRPr="00FE3483">
              <w:rPr>
                <w:rStyle w:val="af0"/>
                <w:rFonts w:ascii="Times New Roman" w:hAnsi="Times New Roman" w:cs="Times New Roman"/>
                <w:b/>
                <w:i/>
                <w:noProof/>
              </w:rPr>
              <w:t>Статья 8. Общие требования градостроительного регламента в части предельных (минимальных и (или) максимальных) размеров земельных участков и предельных параметров разрешённого строительства, реконструкции объектов капитального строительства</w:t>
            </w:r>
            <w:r w:rsidR="008C71CE">
              <w:rPr>
                <w:noProof/>
                <w:webHidden/>
              </w:rPr>
              <w:tab/>
            </w:r>
            <w:r>
              <w:rPr>
                <w:noProof/>
                <w:webHidden/>
              </w:rPr>
              <w:fldChar w:fldCharType="begin"/>
            </w:r>
            <w:r w:rsidR="008C71CE">
              <w:rPr>
                <w:noProof/>
                <w:webHidden/>
              </w:rPr>
              <w:instrText xml:space="preserve"> PAGEREF _Toc147497684 \h </w:instrText>
            </w:r>
            <w:r>
              <w:rPr>
                <w:noProof/>
                <w:webHidden/>
              </w:rPr>
            </w:r>
            <w:r>
              <w:rPr>
                <w:noProof/>
                <w:webHidden/>
              </w:rPr>
              <w:fldChar w:fldCharType="separate"/>
            </w:r>
            <w:r w:rsidR="008C71CE">
              <w:rPr>
                <w:noProof/>
                <w:webHidden/>
              </w:rPr>
              <w:t>11</w:t>
            </w:r>
            <w:r>
              <w:rPr>
                <w:noProof/>
                <w:webHidden/>
              </w:rPr>
              <w:fldChar w:fldCharType="end"/>
            </w:r>
          </w:hyperlink>
        </w:p>
        <w:p w:rsidR="008C71CE" w:rsidRDefault="000C27DE">
          <w:pPr>
            <w:pStyle w:val="22"/>
            <w:rPr>
              <w:rFonts w:eastAsiaTheme="minorEastAsia"/>
              <w:noProof/>
              <w:lang w:eastAsia="ru-RU"/>
            </w:rPr>
          </w:pPr>
          <w:hyperlink w:anchor="_Toc147497685" w:history="1">
            <w:r w:rsidR="008C71CE" w:rsidRPr="00FE3483">
              <w:rPr>
                <w:rStyle w:val="af0"/>
                <w:rFonts w:ascii="Times New Roman" w:hAnsi="Times New Roman" w:cs="Times New Roman"/>
                <w:b/>
                <w:i/>
                <w:noProof/>
              </w:rPr>
              <w:t>Статья 9. Общие требования градостроительного регламента в части ограничений использования территорий, земельных участков и объектов капитального строительства</w:t>
            </w:r>
            <w:r w:rsidR="008C71CE">
              <w:rPr>
                <w:noProof/>
                <w:webHidden/>
              </w:rPr>
              <w:tab/>
            </w:r>
            <w:r>
              <w:rPr>
                <w:noProof/>
                <w:webHidden/>
              </w:rPr>
              <w:fldChar w:fldCharType="begin"/>
            </w:r>
            <w:r w:rsidR="008C71CE">
              <w:rPr>
                <w:noProof/>
                <w:webHidden/>
              </w:rPr>
              <w:instrText xml:space="preserve"> PAGEREF _Toc147497685 \h </w:instrText>
            </w:r>
            <w:r>
              <w:rPr>
                <w:noProof/>
                <w:webHidden/>
              </w:rPr>
            </w:r>
            <w:r>
              <w:rPr>
                <w:noProof/>
                <w:webHidden/>
              </w:rPr>
              <w:fldChar w:fldCharType="separate"/>
            </w:r>
            <w:r w:rsidR="008C71CE">
              <w:rPr>
                <w:noProof/>
                <w:webHidden/>
              </w:rPr>
              <w:t>12</w:t>
            </w:r>
            <w:r>
              <w:rPr>
                <w:noProof/>
                <w:webHidden/>
              </w:rPr>
              <w:fldChar w:fldCharType="end"/>
            </w:r>
          </w:hyperlink>
        </w:p>
        <w:p w:rsidR="008C71CE" w:rsidRDefault="000C27DE">
          <w:pPr>
            <w:pStyle w:val="15"/>
            <w:rPr>
              <w:rFonts w:eastAsiaTheme="minorEastAsia"/>
              <w:noProof/>
              <w:lang w:eastAsia="ru-RU"/>
            </w:rPr>
          </w:pPr>
          <w:hyperlink w:anchor="_Toc147497686" w:history="1">
            <w:r w:rsidR="008C71CE" w:rsidRPr="00FE3483">
              <w:rPr>
                <w:rStyle w:val="af0"/>
                <w:rFonts w:ascii="Times New Roman" w:hAnsi="Times New Roman" w:cs="Times New Roman"/>
                <w:b/>
                <w:noProof/>
              </w:rPr>
              <w:t>ГЛАВА 3. ПОЛОЖЕНИЕ О ПОДГОТОВКЕ ДОКУМЕНТАЦИИ ПО ПЛАНИРОВКЕ ТЕРРИТОРИИ ОРГАНАМИ МЕСТНОГО САМОУПРАВЛЕНИЯ</w:t>
            </w:r>
            <w:r w:rsidR="008C71CE">
              <w:rPr>
                <w:noProof/>
                <w:webHidden/>
              </w:rPr>
              <w:tab/>
            </w:r>
            <w:r>
              <w:rPr>
                <w:noProof/>
                <w:webHidden/>
              </w:rPr>
              <w:fldChar w:fldCharType="begin"/>
            </w:r>
            <w:r w:rsidR="008C71CE">
              <w:rPr>
                <w:noProof/>
                <w:webHidden/>
              </w:rPr>
              <w:instrText xml:space="preserve"> PAGEREF _Toc147497686 \h </w:instrText>
            </w:r>
            <w:r>
              <w:rPr>
                <w:noProof/>
                <w:webHidden/>
              </w:rPr>
            </w:r>
            <w:r>
              <w:rPr>
                <w:noProof/>
                <w:webHidden/>
              </w:rPr>
              <w:fldChar w:fldCharType="separate"/>
            </w:r>
            <w:r w:rsidR="008C71CE">
              <w:rPr>
                <w:noProof/>
                <w:webHidden/>
              </w:rPr>
              <w:t>13</w:t>
            </w:r>
            <w:r>
              <w:rPr>
                <w:noProof/>
                <w:webHidden/>
              </w:rPr>
              <w:fldChar w:fldCharType="end"/>
            </w:r>
          </w:hyperlink>
        </w:p>
        <w:p w:rsidR="008C71CE" w:rsidRDefault="000C27DE">
          <w:pPr>
            <w:pStyle w:val="22"/>
            <w:rPr>
              <w:rFonts w:eastAsiaTheme="minorEastAsia"/>
              <w:noProof/>
              <w:lang w:eastAsia="ru-RU"/>
            </w:rPr>
          </w:pPr>
          <w:hyperlink w:anchor="_Toc147497687" w:history="1">
            <w:r w:rsidR="008C71CE" w:rsidRPr="00FE3483">
              <w:rPr>
                <w:rStyle w:val="af0"/>
                <w:rFonts w:ascii="Times New Roman" w:hAnsi="Times New Roman" w:cs="Times New Roman"/>
                <w:b/>
                <w:i/>
                <w:noProof/>
              </w:rPr>
              <w:t>Статья 10. Общие положения о планировке территории</w:t>
            </w:r>
            <w:r w:rsidR="008C71CE">
              <w:rPr>
                <w:noProof/>
                <w:webHidden/>
              </w:rPr>
              <w:tab/>
            </w:r>
            <w:r>
              <w:rPr>
                <w:noProof/>
                <w:webHidden/>
              </w:rPr>
              <w:fldChar w:fldCharType="begin"/>
            </w:r>
            <w:r w:rsidR="008C71CE">
              <w:rPr>
                <w:noProof/>
                <w:webHidden/>
              </w:rPr>
              <w:instrText xml:space="preserve"> PAGEREF _Toc147497687 \h </w:instrText>
            </w:r>
            <w:r>
              <w:rPr>
                <w:noProof/>
                <w:webHidden/>
              </w:rPr>
            </w:r>
            <w:r>
              <w:rPr>
                <w:noProof/>
                <w:webHidden/>
              </w:rPr>
              <w:fldChar w:fldCharType="separate"/>
            </w:r>
            <w:r w:rsidR="008C71CE">
              <w:rPr>
                <w:noProof/>
                <w:webHidden/>
              </w:rPr>
              <w:t>13</w:t>
            </w:r>
            <w:r>
              <w:rPr>
                <w:noProof/>
                <w:webHidden/>
              </w:rPr>
              <w:fldChar w:fldCharType="end"/>
            </w:r>
          </w:hyperlink>
        </w:p>
        <w:p w:rsidR="008C71CE" w:rsidRDefault="000C27DE">
          <w:pPr>
            <w:pStyle w:val="22"/>
            <w:rPr>
              <w:rFonts w:eastAsiaTheme="minorEastAsia"/>
              <w:noProof/>
              <w:lang w:eastAsia="ru-RU"/>
            </w:rPr>
          </w:pPr>
          <w:hyperlink w:anchor="_Toc147497688" w:history="1">
            <w:r w:rsidR="008C71CE" w:rsidRPr="00FE3483">
              <w:rPr>
                <w:rStyle w:val="af0"/>
                <w:rFonts w:ascii="Times New Roman" w:hAnsi="Times New Roman" w:cs="Times New Roman"/>
                <w:b/>
                <w:i/>
                <w:noProof/>
              </w:rPr>
              <w:t>Статья 11. Случаи подготовки проекта планировки территории, проекта межевания территории</w:t>
            </w:r>
            <w:r w:rsidR="008C71CE">
              <w:rPr>
                <w:noProof/>
                <w:webHidden/>
              </w:rPr>
              <w:tab/>
            </w:r>
            <w:r>
              <w:rPr>
                <w:noProof/>
                <w:webHidden/>
              </w:rPr>
              <w:fldChar w:fldCharType="begin"/>
            </w:r>
            <w:r w:rsidR="008C71CE">
              <w:rPr>
                <w:noProof/>
                <w:webHidden/>
              </w:rPr>
              <w:instrText xml:space="preserve"> PAGEREF _Toc147497688 \h </w:instrText>
            </w:r>
            <w:r>
              <w:rPr>
                <w:noProof/>
                <w:webHidden/>
              </w:rPr>
            </w:r>
            <w:r>
              <w:rPr>
                <w:noProof/>
                <w:webHidden/>
              </w:rPr>
              <w:fldChar w:fldCharType="separate"/>
            </w:r>
            <w:r w:rsidR="008C71CE">
              <w:rPr>
                <w:noProof/>
                <w:webHidden/>
              </w:rPr>
              <w:t>13</w:t>
            </w:r>
            <w:r>
              <w:rPr>
                <w:noProof/>
                <w:webHidden/>
              </w:rPr>
              <w:fldChar w:fldCharType="end"/>
            </w:r>
          </w:hyperlink>
        </w:p>
        <w:p w:rsidR="008C71CE" w:rsidRDefault="000C27DE">
          <w:pPr>
            <w:pStyle w:val="22"/>
            <w:rPr>
              <w:rFonts w:eastAsiaTheme="minorEastAsia"/>
              <w:noProof/>
              <w:lang w:eastAsia="ru-RU"/>
            </w:rPr>
          </w:pPr>
          <w:hyperlink w:anchor="_Toc147497689" w:history="1">
            <w:r w:rsidR="008C71CE" w:rsidRPr="00FE3483">
              <w:rPr>
                <w:rStyle w:val="af0"/>
                <w:rFonts w:ascii="Times New Roman" w:hAnsi="Times New Roman" w:cs="Times New Roman"/>
                <w:b/>
                <w:i/>
                <w:noProof/>
              </w:rPr>
              <w:t>Статья 12. Порядок подготовки документации по планировке территории</w:t>
            </w:r>
            <w:r w:rsidR="008C71CE">
              <w:rPr>
                <w:noProof/>
                <w:webHidden/>
              </w:rPr>
              <w:tab/>
            </w:r>
            <w:r>
              <w:rPr>
                <w:noProof/>
                <w:webHidden/>
              </w:rPr>
              <w:fldChar w:fldCharType="begin"/>
            </w:r>
            <w:r w:rsidR="008C71CE">
              <w:rPr>
                <w:noProof/>
                <w:webHidden/>
              </w:rPr>
              <w:instrText xml:space="preserve"> PAGEREF _Toc147497689 \h </w:instrText>
            </w:r>
            <w:r>
              <w:rPr>
                <w:noProof/>
                <w:webHidden/>
              </w:rPr>
            </w:r>
            <w:r>
              <w:rPr>
                <w:noProof/>
                <w:webHidden/>
              </w:rPr>
              <w:fldChar w:fldCharType="separate"/>
            </w:r>
            <w:r w:rsidR="008C71CE">
              <w:rPr>
                <w:noProof/>
                <w:webHidden/>
              </w:rPr>
              <w:t>14</w:t>
            </w:r>
            <w:r>
              <w:rPr>
                <w:noProof/>
                <w:webHidden/>
              </w:rPr>
              <w:fldChar w:fldCharType="end"/>
            </w:r>
          </w:hyperlink>
        </w:p>
        <w:p w:rsidR="008C71CE" w:rsidRDefault="000C27DE">
          <w:pPr>
            <w:pStyle w:val="15"/>
            <w:rPr>
              <w:rFonts w:eastAsiaTheme="minorEastAsia"/>
              <w:noProof/>
              <w:lang w:eastAsia="ru-RU"/>
            </w:rPr>
          </w:pPr>
          <w:hyperlink w:anchor="_Toc147497690" w:history="1">
            <w:r w:rsidR="008C71CE" w:rsidRPr="00FE3483">
              <w:rPr>
                <w:rStyle w:val="af0"/>
                <w:rFonts w:ascii="Times New Roman" w:hAnsi="Times New Roman" w:cs="Times New Roman"/>
                <w:b/>
                <w:noProof/>
              </w:rPr>
              <w:t>ГЛАВА 4. ПОЛОЖЕНИЕ О ПРОВЕДЕНИИ ОБЩЕСТВЕННЫХ ОБСУЖДЕНИЙ ИЛИ ПУБЛИЧНЫХ СЛУШАНИЙ ПО ВОПРОСАМ ЗЕМЛЕПОЛЬЗОВАНИЯ И ЗАСТРОЙКИ</w:t>
            </w:r>
            <w:r w:rsidR="008C71CE">
              <w:rPr>
                <w:noProof/>
                <w:webHidden/>
              </w:rPr>
              <w:tab/>
            </w:r>
            <w:r>
              <w:rPr>
                <w:noProof/>
                <w:webHidden/>
              </w:rPr>
              <w:fldChar w:fldCharType="begin"/>
            </w:r>
            <w:r w:rsidR="008C71CE">
              <w:rPr>
                <w:noProof/>
                <w:webHidden/>
              </w:rPr>
              <w:instrText xml:space="preserve"> PAGEREF _Toc147497690 \h </w:instrText>
            </w:r>
            <w:r>
              <w:rPr>
                <w:noProof/>
                <w:webHidden/>
              </w:rPr>
            </w:r>
            <w:r>
              <w:rPr>
                <w:noProof/>
                <w:webHidden/>
              </w:rPr>
              <w:fldChar w:fldCharType="separate"/>
            </w:r>
            <w:r w:rsidR="008C71CE">
              <w:rPr>
                <w:noProof/>
                <w:webHidden/>
              </w:rPr>
              <w:t>15</w:t>
            </w:r>
            <w:r>
              <w:rPr>
                <w:noProof/>
                <w:webHidden/>
              </w:rPr>
              <w:fldChar w:fldCharType="end"/>
            </w:r>
          </w:hyperlink>
        </w:p>
        <w:p w:rsidR="008C71CE" w:rsidRDefault="000C27DE">
          <w:pPr>
            <w:pStyle w:val="22"/>
            <w:rPr>
              <w:rFonts w:eastAsiaTheme="minorEastAsia"/>
              <w:noProof/>
              <w:lang w:eastAsia="ru-RU"/>
            </w:rPr>
          </w:pPr>
          <w:hyperlink w:anchor="_Toc147497691" w:history="1">
            <w:r w:rsidR="008C71CE" w:rsidRPr="00FE3483">
              <w:rPr>
                <w:rStyle w:val="af0"/>
                <w:rFonts w:ascii="Times New Roman" w:hAnsi="Times New Roman" w:cs="Times New Roman"/>
                <w:b/>
                <w:i/>
                <w:noProof/>
              </w:rPr>
              <w:t>Статья 13. Общественные обсуждения, публичные слушания по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8C71CE">
              <w:rPr>
                <w:noProof/>
                <w:webHidden/>
              </w:rPr>
              <w:tab/>
            </w:r>
            <w:r>
              <w:rPr>
                <w:noProof/>
                <w:webHidden/>
              </w:rPr>
              <w:fldChar w:fldCharType="begin"/>
            </w:r>
            <w:r w:rsidR="008C71CE">
              <w:rPr>
                <w:noProof/>
                <w:webHidden/>
              </w:rPr>
              <w:instrText xml:space="preserve"> PAGEREF _Toc147497691 \h </w:instrText>
            </w:r>
            <w:r>
              <w:rPr>
                <w:noProof/>
                <w:webHidden/>
              </w:rPr>
            </w:r>
            <w:r>
              <w:rPr>
                <w:noProof/>
                <w:webHidden/>
              </w:rPr>
              <w:fldChar w:fldCharType="separate"/>
            </w:r>
            <w:r w:rsidR="008C71CE">
              <w:rPr>
                <w:noProof/>
                <w:webHidden/>
              </w:rPr>
              <w:t>15</w:t>
            </w:r>
            <w:r>
              <w:rPr>
                <w:noProof/>
                <w:webHidden/>
              </w:rPr>
              <w:fldChar w:fldCharType="end"/>
            </w:r>
          </w:hyperlink>
        </w:p>
        <w:p w:rsidR="008C71CE" w:rsidRDefault="000C27DE">
          <w:pPr>
            <w:pStyle w:val="22"/>
            <w:rPr>
              <w:rFonts w:eastAsiaTheme="minorEastAsia"/>
              <w:noProof/>
              <w:lang w:eastAsia="ru-RU"/>
            </w:rPr>
          </w:pPr>
          <w:hyperlink w:anchor="_Toc147497692" w:history="1">
            <w:r w:rsidR="008C71CE" w:rsidRPr="00FE3483">
              <w:rPr>
                <w:rStyle w:val="af0"/>
                <w:rFonts w:ascii="Times New Roman" w:hAnsi="Times New Roman" w:cs="Times New Roman"/>
                <w:b/>
                <w:i/>
                <w:noProof/>
              </w:rPr>
              <w:t>Статья 14. Порядок предоставления разрешения на условно разрешенный вид использования земельного участка или объекта капитального строительства</w:t>
            </w:r>
            <w:r w:rsidR="008C71CE">
              <w:rPr>
                <w:noProof/>
                <w:webHidden/>
              </w:rPr>
              <w:tab/>
            </w:r>
            <w:r>
              <w:rPr>
                <w:noProof/>
                <w:webHidden/>
              </w:rPr>
              <w:fldChar w:fldCharType="begin"/>
            </w:r>
            <w:r w:rsidR="008C71CE">
              <w:rPr>
                <w:noProof/>
                <w:webHidden/>
              </w:rPr>
              <w:instrText xml:space="preserve"> PAGEREF _Toc147497692 \h </w:instrText>
            </w:r>
            <w:r>
              <w:rPr>
                <w:noProof/>
                <w:webHidden/>
              </w:rPr>
            </w:r>
            <w:r>
              <w:rPr>
                <w:noProof/>
                <w:webHidden/>
              </w:rPr>
              <w:fldChar w:fldCharType="separate"/>
            </w:r>
            <w:r w:rsidR="008C71CE">
              <w:rPr>
                <w:noProof/>
                <w:webHidden/>
              </w:rPr>
              <w:t>15</w:t>
            </w:r>
            <w:r>
              <w:rPr>
                <w:noProof/>
                <w:webHidden/>
              </w:rPr>
              <w:fldChar w:fldCharType="end"/>
            </w:r>
          </w:hyperlink>
        </w:p>
        <w:p w:rsidR="008C71CE" w:rsidRDefault="000C27DE">
          <w:pPr>
            <w:pStyle w:val="22"/>
            <w:rPr>
              <w:rFonts w:eastAsiaTheme="minorEastAsia"/>
              <w:noProof/>
              <w:lang w:eastAsia="ru-RU"/>
            </w:rPr>
          </w:pPr>
          <w:hyperlink w:anchor="_Toc147497693" w:history="1">
            <w:r w:rsidR="008C71CE" w:rsidRPr="00FE3483">
              <w:rPr>
                <w:rStyle w:val="af0"/>
                <w:rFonts w:ascii="Times New Roman" w:hAnsi="Times New Roman" w:cs="Times New Roman"/>
                <w:b/>
                <w:i/>
                <w:noProof/>
              </w:rPr>
              <w:t>Статья 15. Отклонение от предельных параметров разрешенного строительства, реконструкции объектов капитального строительства</w:t>
            </w:r>
            <w:r w:rsidR="008C71CE">
              <w:rPr>
                <w:noProof/>
                <w:webHidden/>
              </w:rPr>
              <w:tab/>
            </w:r>
            <w:r>
              <w:rPr>
                <w:noProof/>
                <w:webHidden/>
              </w:rPr>
              <w:fldChar w:fldCharType="begin"/>
            </w:r>
            <w:r w:rsidR="008C71CE">
              <w:rPr>
                <w:noProof/>
                <w:webHidden/>
              </w:rPr>
              <w:instrText xml:space="preserve"> PAGEREF _Toc147497693 \h </w:instrText>
            </w:r>
            <w:r>
              <w:rPr>
                <w:noProof/>
                <w:webHidden/>
              </w:rPr>
            </w:r>
            <w:r>
              <w:rPr>
                <w:noProof/>
                <w:webHidden/>
              </w:rPr>
              <w:fldChar w:fldCharType="separate"/>
            </w:r>
            <w:r w:rsidR="008C71CE">
              <w:rPr>
                <w:noProof/>
                <w:webHidden/>
              </w:rPr>
              <w:t>15</w:t>
            </w:r>
            <w:r>
              <w:rPr>
                <w:noProof/>
                <w:webHidden/>
              </w:rPr>
              <w:fldChar w:fldCharType="end"/>
            </w:r>
          </w:hyperlink>
        </w:p>
        <w:p w:rsidR="008C71CE" w:rsidRDefault="000C27DE">
          <w:pPr>
            <w:pStyle w:val="15"/>
            <w:rPr>
              <w:rFonts w:eastAsiaTheme="minorEastAsia"/>
              <w:noProof/>
              <w:lang w:eastAsia="ru-RU"/>
            </w:rPr>
          </w:pPr>
          <w:hyperlink w:anchor="_Toc147497694" w:history="1">
            <w:r w:rsidR="008C71CE" w:rsidRPr="00FE3483">
              <w:rPr>
                <w:rStyle w:val="af0"/>
                <w:rFonts w:ascii="Times New Roman" w:hAnsi="Times New Roman" w:cs="Times New Roman"/>
                <w:b/>
                <w:noProof/>
              </w:rPr>
              <w:t>ГЛАВА 5. ПОЛОЖЕНИЕ О ВНЕСЕНИИ ИЗМЕНЕНИЙ В ПРАВИЛА ЗЕМЛЕПОЛЬЗОВАНИЯ И ЗАСТРОЙКИ. ОТВЕТСТВЕННОСТЬ ЗА НАРУШЕНИЕ ПРАВИЛ ЗЕМЛЕПОЛЬЗОВАНИЯ И ЗАСТРОЙКИ</w:t>
            </w:r>
            <w:r w:rsidR="008C71CE">
              <w:rPr>
                <w:noProof/>
                <w:webHidden/>
              </w:rPr>
              <w:tab/>
            </w:r>
            <w:r>
              <w:rPr>
                <w:noProof/>
                <w:webHidden/>
              </w:rPr>
              <w:fldChar w:fldCharType="begin"/>
            </w:r>
            <w:r w:rsidR="008C71CE">
              <w:rPr>
                <w:noProof/>
                <w:webHidden/>
              </w:rPr>
              <w:instrText xml:space="preserve"> PAGEREF _Toc147497694 \h </w:instrText>
            </w:r>
            <w:r>
              <w:rPr>
                <w:noProof/>
                <w:webHidden/>
              </w:rPr>
            </w:r>
            <w:r>
              <w:rPr>
                <w:noProof/>
                <w:webHidden/>
              </w:rPr>
              <w:fldChar w:fldCharType="separate"/>
            </w:r>
            <w:r w:rsidR="008C71CE">
              <w:rPr>
                <w:noProof/>
                <w:webHidden/>
              </w:rPr>
              <w:t>16</w:t>
            </w:r>
            <w:r>
              <w:rPr>
                <w:noProof/>
                <w:webHidden/>
              </w:rPr>
              <w:fldChar w:fldCharType="end"/>
            </w:r>
          </w:hyperlink>
        </w:p>
        <w:p w:rsidR="008C71CE" w:rsidRDefault="000C27DE">
          <w:pPr>
            <w:pStyle w:val="22"/>
            <w:rPr>
              <w:rFonts w:eastAsiaTheme="minorEastAsia"/>
              <w:noProof/>
              <w:lang w:eastAsia="ru-RU"/>
            </w:rPr>
          </w:pPr>
          <w:hyperlink w:anchor="_Toc147497695" w:history="1">
            <w:r w:rsidR="008C71CE" w:rsidRPr="00FE3483">
              <w:rPr>
                <w:rStyle w:val="af0"/>
                <w:rFonts w:ascii="Times New Roman" w:hAnsi="Times New Roman" w:cs="Times New Roman"/>
                <w:b/>
                <w:i/>
                <w:noProof/>
              </w:rPr>
              <w:t>Статья 16. Порядок внесения изменений в правила землепользования и застройки</w:t>
            </w:r>
            <w:r w:rsidR="008C71CE">
              <w:rPr>
                <w:noProof/>
                <w:webHidden/>
              </w:rPr>
              <w:tab/>
            </w:r>
            <w:r>
              <w:rPr>
                <w:noProof/>
                <w:webHidden/>
              </w:rPr>
              <w:fldChar w:fldCharType="begin"/>
            </w:r>
            <w:r w:rsidR="008C71CE">
              <w:rPr>
                <w:noProof/>
                <w:webHidden/>
              </w:rPr>
              <w:instrText xml:space="preserve"> PAGEREF _Toc147497695 \h </w:instrText>
            </w:r>
            <w:r>
              <w:rPr>
                <w:noProof/>
                <w:webHidden/>
              </w:rPr>
            </w:r>
            <w:r>
              <w:rPr>
                <w:noProof/>
                <w:webHidden/>
              </w:rPr>
              <w:fldChar w:fldCharType="separate"/>
            </w:r>
            <w:r w:rsidR="008C71CE">
              <w:rPr>
                <w:noProof/>
                <w:webHidden/>
              </w:rPr>
              <w:t>16</w:t>
            </w:r>
            <w:r>
              <w:rPr>
                <w:noProof/>
                <w:webHidden/>
              </w:rPr>
              <w:fldChar w:fldCharType="end"/>
            </w:r>
          </w:hyperlink>
        </w:p>
        <w:p w:rsidR="008C71CE" w:rsidRDefault="000C27DE">
          <w:pPr>
            <w:pStyle w:val="22"/>
            <w:rPr>
              <w:rFonts w:eastAsiaTheme="minorEastAsia"/>
              <w:noProof/>
              <w:lang w:eastAsia="ru-RU"/>
            </w:rPr>
          </w:pPr>
          <w:hyperlink w:anchor="_Toc147497696" w:history="1">
            <w:r w:rsidR="008C71CE" w:rsidRPr="00FE3483">
              <w:rPr>
                <w:rStyle w:val="af0"/>
                <w:rFonts w:ascii="Times New Roman" w:hAnsi="Times New Roman" w:cs="Times New Roman"/>
                <w:b/>
                <w:i/>
                <w:noProof/>
              </w:rPr>
              <w:t>Статья 17. Ответственность за нарушение правил землепользования и застройки</w:t>
            </w:r>
            <w:r w:rsidR="008C71CE">
              <w:rPr>
                <w:noProof/>
                <w:webHidden/>
              </w:rPr>
              <w:tab/>
            </w:r>
            <w:r>
              <w:rPr>
                <w:noProof/>
                <w:webHidden/>
              </w:rPr>
              <w:fldChar w:fldCharType="begin"/>
            </w:r>
            <w:r w:rsidR="008C71CE">
              <w:rPr>
                <w:noProof/>
                <w:webHidden/>
              </w:rPr>
              <w:instrText xml:space="preserve"> PAGEREF _Toc147497696 \h </w:instrText>
            </w:r>
            <w:r>
              <w:rPr>
                <w:noProof/>
                <w:webHidden/>
              </w:rPr>
            </w:r>
            <w:r>
              <w:rPr>
                <w:noProof/>
                <w:webHidden/>
              </w:rPr>
              <w:fldChar w:fldCharType="separate"/>
            </w:r>
            <w:r w:rsidR="008C71CE">
              <w:rPr>
                <w:noProof/>
                <w:webHidden/>
              </w:rPr>
              <w:t>16</w:t>
            </w:r>
            <w:r>
              <w:rPr>
                <w:noProof/>
                <w:webHidden/>
              </w:rPr>
              <w:fldChar w:fldCharType="end"/>
            </w:r>
          </w:hyperlink>
        </w:p>
        <w:p w:rsidR="008C71CE" w:rsidRDefault="000C27DE">
          <w:pPr>
            <w:pStyle w:val="15"/>
            <w:rPr>
              <w:rFonts w:eastAsiaTheme="minorEastAsia"/>
              <w:noProof/>
              <w:lang w:eastAsia="ru-RU"/>
            </w:rPr>
          </w:pPr>
          <w:hyperlink w:anchor="_Toc147497697" w:history="1">
            <w:r w:rsidR="008C71CE" w:rsidRPr="00FE3483">
              <w:rPr>
                <w:rStyle w:val="af0"/>
                <w:rFonts w:ascii="Times New Roman" w:hAnsi="Times New Roman" w:cs="Times New Roman"/>
                <w:b/>
                <w:noProof/>
              </w:rPr>
              <w:t>ГЛАВА 6. ПОЛОЖЕНИЕ О РЕГУЛИРОВАНИИ ИНЫХ ВОПРОСОВ ЗЕМЛЕПОЛЬЗОВАНИЯ И ЗАСТРОЙКИ</w:t>
            </w:r>
            <w:r w:rsidR="008C71CE">
              <w:rPr>
                <w:noProof/>
                <w:webHidden/>
              </w:rPr>
              <w:tab/>
            </w:r>
            <w:r>
              <w:rPr>
                <w:noProof/>
                <w:webHidden/>
              </w:rPr>
              <w:fldChar w:fldCharType="begin"/>
            </w:r>
            <w:r w:rsidR="008C71CE">
              <w:rPr>
                <w:noProof/>
                <w:webHidden/>
              </w:rPr>
              <w:instrText xml:space="preserve"> PAGEREF _Toc147497697 \h </w:instrText>
            </w:r>
            <w:r>
              <w:rPr>
                <w:noProof/>
                <w:webHidden/>
              </w:rPr>
            </w:r>
            <w:r>
              <w:rPr>
                <w:noProof/>
                <w:webHidden/>
              </w:rPr>
              <w:fldChar w:fldCharType="separate"/>
            </w:r>
            <w:r w:rsidR="008C71CE">
              <w:rPr>
                <w:noProof/>
                <w:webHidden/>
              </w:rPr>
              <w:t>17</w:t>
            </w:r>
            <w:r>
              <w:rPr>
                <w:noProof/>
                <w:webHidden/>
              </w:rPr>
              <w:fldChar w:fldCharType="end"/>
            </w:r>
          </w:hyperlink>
        </w:p>
        <w:p w:rsidR="008C71CE" w:rsidRDefault="000C27DE">
          <w:pPr>
            <w:pStyle w:val="22"/>
            <w:rPr>
              <w:rFonts w:eastAsiaTheme="minorEastAsia"/>
              <w:noProof/>
              <w:lang w:eastAsia="ru-RU"/>
            </w:rPr>
          </w:pPr>
          <w:hyperlink w:anchor="_Toc147497698" w:history="1">
            <w:r w:rsidR="008C71CE" w:rsidRPr="00FE3483">
              <w:rPr>
                <w:rStyle w:val="af0"/>
                <w:rFonts w:ascii="Times New Roman" w:eastAsia="Times New Roman" w:hAnsi="Times New Roman" w:cs="Times New Roman"/>
                <w:b/>
                <w:bCs/>
                <w:i/>
                <w:noProof/>
                <w:lang w:bidi="ru-RU"/>
              </w:rPr>
              <w:t xml:space="preserve">Статья 18. </w:t>
            </w:r>
            <w:r w:rsidR="008C71CE" w:rsidRPr="00FE3483">
              <w:rPr>
                <w:rStyle w:val="af0"/>
                <w:rFonts w:ascii="Times New Roman" w:eastAsia="Calibri" w:hAnsi="Times New Roman" w:cs="Times New Roman"/>
                <w:b/>
                <w:bCs/>
                <w:i/>
                <w:noProof/>
                <w:lang w:eastAsia="ar-SA" w:bidi="ru-RU"/>
              </w:rPr>
              <w:t>Общие положения, относящиеся к ранее возникшим правам</w:t>
            </w:r>
            <w:r w:rsidR="008C71CE">
              <w:rPr>
                <w:noProof/>
                <w:webHidden/>
              </w:rPr>
              <w:tab/>
            </w:r>
            <w:r>
              <w:rPr>
                <w:noProof/>
                <w:webHidden/>
              </w:rPr>
              <w:fldChar w:fldCharType="begin"/>
            </w:r>
            <w:r w:rsidR="008C71CE">
              <w:rPr>
                <w:noProof/>
                <w:webHidden/>
              </w:rPr>
              <w:instrText xml:space="preserve"> PAGEREF _Toc147497698 \h </w:instrText>
            </w:r>
            <w:r>
              <w:rPr>
                <w:noProof/>
                <w:webHidden/>
              </w:rPr>
            </w:r>
            <w:r>
              <w:rPr>
                <w:noProof/>
                <w:webHidden/>
              </w:rPr>
              <w:fldChar w:fldCharType="separate"/>
            </w:r>
            <w:r w:rsidR="008C71CE">
              <w:rPr>
                <w:noProof/>
                <w:webHidden/>
              </w:rPr>
              <w:t>17</w:t>
            </w:r>
            <w:r>
              <w:rPr>
                <w:noProof/>
                <w:webHidden/>
              </w:rPr>
              <w:fldChar w:fldCharType="end"/>
            </w:r>
          </w:hyperlink>
        </w:p>
        <w:p w:rsidR="008C71CE" w:rsidRDefault="000C27DE">
          <w:pPr>
            <w:pStyle w:val="22"/>
            <w:rPr>
              <w:rFonts w:eastAsiaTheme="minorEastAsia"/>
              <w:noProof/>
              <w:lang w:eastAsia="ru-RU"/>
            </w:rPr>
          </w:pPr>
          <w:hyperlink w:anchor="_Toc147497699" w:history="1">
            <w:r w:rsidR="008C71CE" w:rsidRPr="00FE3483">
              <w:rPr>
                <w:rStyle w:val="af0"/>
                <w:rFonts w:ascii="Times New Roman" w:eastAsia="Times New Roman" w:hAnsi="Times New Roman" w:cs="Times New Roman"/>
                <w:b/>
                <w:bCs/>
                <w:i/>
                <w:noProof/>
                <w:lang w:bidi="ru-RU"/>
              </w:rPr>
              <w:t xml:space="preserve">Статья 19. </w:t>
            </w:r>
            <w:r w:rsidR="008C71CE" w:rsidRPr="00FE3483">
              <w:rPr>
                <w:rStyle w:val="af0"/>
                <w:rFonts w:ascii="Times New Roman" w:eastAsia="Calibri" w:hAnsi="Times New Roman" w:cs="Times New Roman"/>
                <w:b/>
                <w:bCs/>
                <w:i/>
                <w:noProof/>
                <w:lang w:eastAsia="ar-SA" w:bidi="ru-RU"/>
              </w:rPr>
              <w:t>Размещение рекламных конструкций</w:t>
            </w:r>
            <w:r w:rsidR="008C71CE">
              <w:rPr>
                <w:noProof/>
                <w:webHidden/>
              </w:rPr>
              <w:tab/>
            </w:r>
            <w:r>
              <w:rPr>
                <w:noProof/>
                <w:webHidden/>
              </w:rPr>
              <w:fldChar w:fldCharType="begin"/>
            </w:r>
            <w:r w:rsidR="008C71CE">
              <w:rPr>
                <w:noProof/>
                <w:webHidden/>
              </w:rPr>
              <w:instrText xml:space="preserve"> PAGEREF _Toc147497699 \h </w:instrText>
            </w:r>
            <w:r>
              <w:rPr>
                <w:noProof/>
                <w:webHidden/>
              </w:rPr>
            </w:r>
            <w:r>
              <w:rPr>
                <w:noProof/>
                <w:webHidden/>
              </w:rPr>
              <w:fldChar w:fldCharType="separate"/>
            </w:r>
            <w:r w:rsidR="008C71CE">
              <w:rPr>
                <w:noProof/>
                <w:webHidden/>
              </w:rPr>
              <w:t>17</w:t>
            </w:r>
            <w:r>
              <w:rPr>
                <w:noProof/>
                <w:webHidden/>
              </w:rPr>
              <w:fldChar w:fldCharType="end"/>
            </w:r>
          </w:hyperlink>
        </w:p>
        <w:p w:rsidR="008C71CE" w:rsidRDefault="000C27DE">
          <w:pPr>
            <w:pStyle w:val="22"/>
            <w:rPr>
              <w:rFonts w:eastAsiaTheme="minorEastAsia"/>
              <w:noProof/>
              <w:lang w:eastAsia="ru-RU"/>
            </w:rPr>
          </w:pPr>
          <w:hyperlink w:anchor="_Toc147497700" w:history="1">
            <w:r w:rsidR="008C71CE" w:rsidRPr="00FE3483">
              <w:rPr>
                <w:rStyle w:val="af0"/>
                <w:rFonts w:ascii="Times New Roman" w:eastAsia="Times New Roman" w:hAnsi="Times New Roman" w:cs="Times New Roman"/>
                <w:b/>
                <w:bCs/>
                <w:i/>
                <w:noProof/>
                <w:lang w:bidi="ru-RU"/>
              </w:rPr>
              <w:t xml:space="preserve">Статья 20. </w:t>
            </w:r>
            <w:r w:rsidR="008C71CE" w:rsidRPr="00FE3483">
              <w:rPr>
                <w:rStyle w:val="af0"/>
                <w:rFonts w:ascii="Times New Roman" w:eastAsia="Calibri" w:hAnsi="Times New Roman" w:cs="Times New Roman"/>
                <w:b/>
                <w:bCs/>
                <w:i/>
                <w:noProof/>
                <w:lang w:eastAsia="ar-SA" w:bidi="ru-RU"/>
              </w:rPr>
              <w:t>Архитектурно-градостроительный облик</w:t>
            </w:r>
            <w:r w:rsidR="008C71CE">
              <w:rPr>
                <w:noProof/>
                <w:webHidden/>
              </w:rPr>
              <w:tab/>
            </w:r>
            <w:r>
              <w:rPr>
                <w:noProof/>
                <w:webHidden/>
              </w:rPr>
              <w:fldChar w:fldCharType="begin"/>
            </w:r>
            <w:r w:rsidR="008C71CE">
              <w:rPr>
                <w:noProof/>
                <w:webHidden/>
              </w:rPr>
              <w:instrText xml:space="preserve"> PAGEREF _Toc147497700 \h </w:instrText>
            </w:r>
            <w:r>
              <w:rPr>
                <w:noProof/>
                <w:webHidden/>
              </w:rPr>
            </w:r>
            <w:r>
              <w:rPr>
                <w:noProof/>
                <w:webHidden/>
              </w:rPr>
              <w:fldChar w:fldCharType="separate"/>
            </w:r>
            <w:r w:rsidR="008C71CE">
              <w:rPr>
                <w:noProof/>
                <w:webHidden/>
              </w:rPr>
              <w:t>18</w:t>
            </w:r>
            <w:r>
              <w:rPr>
                <w:noProof/>
                <w:webHidden/>
              </w:rPr>
              <w:fldChar w:fldCharType="end"/>
            </w:r>
          </w:hyperlink>
        </w:p>
        <w:p w:rsidR="008C71CE" w:rsidRDefault="000C27DE">
          <w:pPr>
            <w:pStyle w:val="15"/>
            <w:rPr>
              <w:rFonts w:eastAsiaTheme="minorEastAsia"/>
              <w:noProof/>
              <w:lang w:eastAsia="ru-RU"/>
            </w:rPr>
          </w:pPr>
          <w:hyperlink w:anchor="_Toc147497701" w:history="1">
            <w:r w:rsidR="008C71CE" w:rsidRPr="00FE3483">
              <w:rPr>
                <w:rStyle w:val="af0"/>
                <w:rFonts w:ascii="Times New Roman" w:hAnsi="Times New Roman" w:cs="Times New Roman"/>
                <w:b/>
                <w:noProof/>
              </w:rPr>
              <w:t>РАЗДЕЛ II. КАРТА ГРАДОСТРОИТЕЛЬНОГО ЗОНИРОВАНИЯ</w:t>
            </w:r>
            <w:r w:rsidR="008C71CE">
              <w:rPr>
                <w:noProof/>
                <w:webHidden/>
              </w:rPr>
              <w:tab/>
            </w:r>
            <w:r>
              <w:rPr>
                <w:noProof/>
                <w:webHidden/>
              </w:rPr>
              <w:fldChar w:fldCharType="begin"/>
            </w:r>
            <w:r w:rsidR="008C71CE">
              <w:rPr>
                <w:noProof/>
                <w:webHidden/>
              </w:rPr>
              <w:instrText xml:space="preserve"> PAGEREF _Toc147497701 \h </w:instrText>
            </w:r>
            <w:r>
              <w:rPr>
                <w:noProof/>
                <w:webHidden/>
              </w:rPr>
            </w:r>
            <w:r>
              <w:rPr>
                <w:noProof/>
                <w:webHidden/>
              </w:rPr>
              <w:fldChar w:fldCharType="separate"/>
            </w:r>
            <w:r w:rsidR="008C71CE">
              <w:rPr>
                <w:noProof/>
                <w:webHidden/>
              </w:rPr>
              <w:t>19</w:t>
            </w:r>
            <w:r>
              <w:rPr>
                <w:noProof/>
                <w:webHidden/>
              </w:rPr>
              <w:fldChar w:fldCharType="end"/>
            </w:r>
          </w:hyperlink>
        </w:p>
        <w:p w:rsidR="008C71CE" w:rsidRDefault="000C27DE">
          <w:pPr>
            <w:pStyle w:val="15"/>
            <w:rPr>
              <w:rFonts w:eastAsiaTheme="minorEastAsia"/>
              <w:noProof/>
              <w:lang w:eastAsia="ru-RU"/>
            </w:rPr>
          </w:pPr>
          <w:hyperlink w:anchor="_Toc147497702" w:history="1">
            <w:r w:rsidR="008C71CE" w:rsidRPr="00FE3483">
              <w:rPr>
                <w:rStyle w:val="af0"/>
                <w:rFonts w:ascii="Times New Roman" w:hAnsi="Times New Roman" w:cs="Times New Roman"/>
                <w:b/>
                <w:noProof/>
              </w:rPr>
              <w:t>ГЛАВА 8. КАРТА ГРАДОСТРОИТЕЛЬНОГО ЗОНИРОВАНИЯ, ЗОНЫ С ОСОБЫМИ УСЛОВИЯМИ ИСПОЛЬЗОВАНИЯ ТЕРРИТОРИЙ</w:t>
            </w:r>
            <w:r w:rsidR="008C71CE">
              <w:rPr>
                <w:noProof/>
                <w:webHidden/>
              </w:rPr>
              <w:tab/>
            </w:r>
            <w:r>
              <w:rPr>
                <w:noProof/>
                <w:webHidden/>
              </w:rPr>
              <w:fldChar w:fldCharType="begin"/>
            </w:r>
            <w:r w:rsidR="008C71CE">
              <w:rPr>
                <w:noProof/>
                <w:webHidden/>
              </w:rPr>
              <w:instrText xml:space="preserve"> PAGEREF _Toc147497702 \h </w:instrText>
            </w:r>
            <w:r>
              <w:rPr>
                <w:noProof/>
                <w:webHidden/>
              </w:rPr>
            </w:r>
            <w:r>
              <w:rPr>
                <w:noProof/>
                <w:webHidden/>
              </w:rPr>
              <w:fldChar w:fldCharType="separate"/>
            </w:r>
            <w:r w:rsidR="008C71CE">
              <w:rPr>
                <w:noProof/>
                <w:webHidden/>
              </w:rPr>
              <w:t>19</w:t>
            </w:r>
            <w:r>
              <w:rPr>
                <w:noProof/>
                <w:webHidden/>
              </w:rPr>
              <w:fldChar w:fldCharType="end"/>
            </w:r>
          </w:hyperlink>
        </w:p>
        <w:p w:rsidR="008C71CE" w:rsidRDefault="000C27DE">
          <w:pPr>
            <w:pStyle w:val="22"/>
            <w:rPr>
              <w:rFonts w:eastAsiaTheme="minorEastAsia"/>
              <w:noProof/>
              <w:lang w:eastAsia="ru-RU"/>
            </w:rPr>
          </w:pPr>
          <w:hyperlink w:anchor="_Toc147497703" w:history="1">
            <w:r w:rsidR="008C71CE" w:rsidRPr="00FE3483">
              <w:rPr>
                <w:rStyle w:val="af0"/>
                <w:rFonts w:ascii="Times New Roman" w:hAnsi="Times New Roman" w:cs="Times New Roman"/>
                <w:b/>
                <w:i/>
                <w:noProof/>
              </w:rPr>
              <w:t>Статья 21. Состав и содержание карты градостроительного зонирования</w:t>
            </w:r>
            <w:r w:rsidR="008C71CE">
              <w:rPr>
                <w:noProof/>
                <w:webHidden/>
              </w:rPr>
              <w:tab/>
            </w:r>
            <w:r>
              <w:rPr>
                <w:noProof/>
                <w:webHidden/>
              </w:rPr>
              <w:fldChar w:fldCharType="begin"/>
            </w:r>
            <w:r w:rsidR="008C71CE">
              <w:rPr>
                <w:noProof/>
                <w:webHidden/>
              </w:rPr>
              <w:instrText xml:space="preserve"> PAGEREF _Toc147497703 \h </w:instrText>
            </w:r>
            <w:r>
              <w:rPr>
                <w:noProof/>
                <w:webHidden/>
              </w:rPr>
            </w:r>
            <w:r>
              <w:rPr>
                <w:noProof/>
                <w:webHidden/>
              </w:rPr>
              <w:fldChar w:fldCharType="separate"/>
            </w:r>
            <w:r w:rsidR="008C71CE">
              <w:rPr>
                <w:noProof/>
                <w:webHidden/>
              </w:rPr>
              <w:t>19</w:t>
            </w:r>
            <w:r>
              <w:rPr>
                <w:noProof/>
                <w:webHidden/>
              </w:rPr>
              <w:fldChar w:fldCharType="end"/>
            </w:r>
          </w:hyperlink>
        </w:p>
        <w:p w:rsidR="008C71CE" w:rsidRDefault="000C27DE">
          <w:pPr>
            <w:pStyle w:val="22"/>
            <w:rPr>
              <w:rFonts w:eastAsiaTheme="minorEastAsia"/>
              <w:noProof/>
              <w:lang w:eastAsia="ru-RU"/>
            </w:rPr>
          </w:pPr>
          <w:hyperlink w:anchor="_Toc147497704" w:history="1">
            <w:r w:rsidR="008C71CE" w:rsidRPr="00FE3483">
              <w:rPr>
                <w:rStyle w:val="af0"/>
                <w:rFonts w:ascii="Times New Roman" w:hAnsi="Times New Roman" w:cs="Times New Roman"/>
                <w:b/>
                <w:i/>
                <w:noProof/>
              </w:rPr>
              <w:t>Статья 22. Порядок ведения карты градостроительного зонирования</w:t>
            </w:r>
            <w:r w:rsidR="008C71CE">
              <w:rPr>
                <w:noProof/>
                <w:webHidden/>
              </w:rPr>
              <w:tab/>
            </w:r>
            <w:r>
              <w:rPr>
                <w:noProof/>
                <w:webHidden/>
              </w:rPr>
              <w:fldChar w:fldCharType="begin"/>
            </w:r>
            <w:r w:rsidR="008C71CE">
              <w:rPr>
                <w:noProof/>
                <w:webHidden/>
              </w:rPr>
              <w:instrText xml:space="preserve"> PAGEREF _Toc147497704 \h </w:instrText>
            </w:r>
            <w:r>
              <w:rPr>
                <w:noProof/>
                <w:webHidden/>
              </w:rPr>
            </w:r>
            <w:r>
              <w:rPr>
                <w:noProof/>
                <w:webHidden/>
              </w:rPr>
              <w:fldChar w:fldCharType="separate"/>
            </w:r>
            <w:r w:rsidR="008C71CE">
              <w:rPr>
                <w:noProof/>
                <w:webHidden/>
              </w:rPr>
              <w:t>20</w:t>
            </w:r>
            <w:r>
              <w:rPr>
                <w:noProof/>
                <w:webHidden/>
              </w:rPr>
              <w:fldChar w:fldCharType="end"/>
            </w:r>
          </w:hyperlink>
        </w:p>
        <w:p w:rsidR="008C71CE" w:rsidRDefault="000C27DE">
          <w:pPr>
            <w:pStyle w:val="22"/>
            <w:rPr>
              <w:rFonts w:eastAsiaTheme="minorEastAsia"/>
              <w:noProof/>
              <w:lang w:eastAsia="ru-RU"/>
            </w:rPr>
          </w:pPr>
          <w:hyperlink w:anchor="_Toc147497705" w:history="1">
            <w:r w:rsidR="008C71CE" w:rsidRPr="00FE3483">
              <w:rPr>
                <w:rStyle w:val="af0"/>
                <w:rFonts w:ascii="Times New Roman" w:hAnsi="Times New Roman" w:cs="Times New Roman"/>
                <w:b/>
                <w:i/>
                <w:noProof/>
              </w:rPr>
              <w:t>Статья 23. Виды территориальных зон, определённых на карте градостроительного зонирования, карте зон с особыми условиями использования территорий</w:t>
            </w:r>
            <w:r w:rsidR="008C71CE">
              <w:rPr>
                <w:noProof/>
                <w:webHidden/>
              </w:rPr>
              <w:tab/>
            </w:r>
            <w:r>
              <w:rPr>
                <w:noProof/>
                <w:webHidden/>
              </w:rPr>
              <w:fldChar w:fldCharType="begin"/>
            </w:r>
            <w:r w:rsidR="008C71CE">
              <w:rPr>
                <w:noProof/>
                <w:webHidden/>
              </w:rPr>
              <w:instrText xml:space="preserve"> PAGEREF _Toc147497705 \h </w:instrText>
            </w:r>
            <w:r>
              <w:rPr>
                <w:noProof/>
                <w:webHidden/>
              </w:rPr>
            </w:r>
            <w:r>
              <w:rPr>
                <w:noProof/>
                <w:webHidden/>
              </w:rPr>
              <w:fldChar w:fldCharType="separate"/>
            </w:r>
            <w:r w:rsidR="008C71CE">
              <w:rPr>
                <w:noProof/>
                <w:webHidden/>
              </w:rPr>
              <w:t>20</w:t>
            </w:r>
            <w:r>
              <w:rPr>
                <w:noProof/>
                <w:webHidden/>
              </w:rPr>
              <w:fldChar w:fldCharType="end"/>
            </w:r>
          </w:hyperlink>
        </w:p>
        <w:p w:rsidR="008C71CE" w:rsidRDefault="000C27DE">
          <w:pPr>
            <w:pStyle w:val="15"/>
            <w:rPr>
              <w:rFonts w:eastAsiaTheme="minorEastAsia"/>
              <w:noProof/>
              <w:lang w:eastAsia="ru-RU"/>
            </w:rPr>
          </w:pPr>
          <w:hyperlink w:anchor="_Toc147497706" w:history="1">
            <w:r w:rsidR="008C71CE" w:rsidRPr="00FE3483">
              <w:rPr>
                <w:rStyle w:val="af0"/>
                <w:rFonts w:ascii="Times New Roman" w:hAnsi="Times New Roman" w:cs="Times New Roman"/>
                <w:b/>
                <w:noProof/>
              </w:rPr>
              <w:t>РАЗДЕЛ III. ГРАДОСТРОИТЕЛЬНЫЕ РЕГЛАМЕНТЫ</w:t>
            </w:r>
            <w:r w:rsidR="008C71CE">
              <w:rPr>
                <w:noProof/>
                <w:webHidden/>
              </w:rPr>
              <w:tab/>
            </w:r>
            <w:r>
              <w:rPr>
                <w:noProof/>
                <w:webHidden/>
              </w:rPr>
              <w:fldChar w:fldCharType="begin"/>
            </w:r>
            <w:r w:rsidR="008C71CE">
              <w:rPr>
                <w:noProof/>
                <w:webHidden/>
              </w:rPr>
              <w:instrText xml:space="preserve"> PAGEREF _Toc147497706 \h </w:instrText>
            </w:r>
            <w:r>
              <w:rPr>
                <w:noProof/>
                <w:webHidden/>
              </w:rPr>
            </w:r>
            <w:r>
              <w:rPr>
                <w:noProof/>
                <w:webHidden/>
              </w:rPr>
              <w:fldChar w:fldCharType="separate"/>
            </w:r>
            <w:r w:rsidR="008C71CE">
              <w:rPr>
                <w:noProof/>
                <w:webHidden/>
              </w:rPr>
              <w:t>22</w:t>
            </w:r>
            <w:r>
              <w:rPr>
                <w:noProof/>
                <w:webHidden/>
              </w:rPr>
              <w:fldChar w:fldCharType="end"/>
            </w:r>
          </w:hyperlink>
        </w:p>
        <w:p w:rsidR="008C71CE" w:rsidRDefault="000C27DE">
          <w:pPr>
            <w:pStyle w:val="15"/>
            <w:rPr>
              <w:rFonts w:eastAsiaTheme="minorEastAsia"/>
              <w:noProof/>
              <w:lang w:eastAsia="ru-RU"/>
            </w:rPr>
          </w:pPr>
          <w:hyperlink w:anchor="_Toc147497707" w:history="1">
            <w:r w:rsidR="008C71CE" w:rsidRPr="00FE3483">
              <w:rPr>
                <w:rStyle w:val="af0"/>
                <w:rFonts w:ascii="Times New Roman" w:hAnsi="Times New Roman" w:cs="Times New Roman"/>
                <w:b/>
                <w:noProof/>
              </w:rPr>
              <w:t>ГЛАВА 9. ГРАДОСТРОИТЕЛЬНОЕ ЗОНИРОВАНИЕ С УЧЁТОМ ОСОБЫХ УСЛОВИЙ ИСПОЛЬЗОВАНИЯ ТЕРРИТОРИЙ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w:t>
            </w:r>
            <w:r w:rsidR="008C71CE">
              <w:rPr>
                <w:noProof/>
                <w:webHidden/>
              </w:rPr>
              <w:tab/>
            </w:r>
            <w:r>
              <w:rPr>
                <w:noProof/>
                <w:webHidden/>
              </w:rPr>
              <w:fldChar w:fldCharType="begin"/>
            </w:r>
            <w:r w:rsidR="008C71CE">
              <w:rPr>
                <w:noProof/>
                <w:webHidden/>
              </w:rPr>
              <w:instrText xml:space="preserve"> PAGEREF _Toc147497707 \h </w:instrText>
            </w:r>
            <w:r>
              <w:rPr>
                <w:noProof/>
                <w:webHidden/>
              </w:rPr>
            </w:r>
            <w:r>
              <w:rPr>
                <w:noProof/>
                <w:webHidden/>
              </w:rPr>
              <w:fldChar w:fldCharType="separate"/>
            </w:r>
            <w:r w:rsidR="008C71CE">
              <w:rPr>
                <w:noProof/>
                <w:webHidden/>
              </w:rPr>
              <w:t>22</w:t>
            </w:r>
            <w:r>
              <w:rPr>
                <w:noProof/>
                <w:webHidden/>
              </w:rPr>
              <w:fldChar w:fldCharType="end"/>
            </w:r>
          </w:hyperlink>
        </w:p>
        <w:p w:rsidR="008C71CE" w:rsidRDefault="000C27DE">
          <w:pPr>
            <w:pStyle w:val="22"/>
            <w:rPr>
              <w:rFonts w:eastAsiaTheme="minorEastAsia"/>
              <w:noProof/>
              <w:lang w:eastAsia="ru-RU"/>
            </w:rPr>
          </w:pPr>
          <w:hyperlink w:anchor="_Toc147497708" w:history="1">
            <w:r w:rsidR="008C71CE" w:rsidRPr="00FE3483">
              <w:rPr>
                <w:rStyle w:val="af0"/>
                <w:rFonts w:ascii="Times New Roman" w:hAnsi="Times New Roman" w:cs="Times New Roman"/>
                <w:b/>
                <w:i/>
                <w:noProof/>
              </w:rPr>
              <w:t>Статья 24. Требования градостроительных регламентов</w:t>
            </w:r>
            <w:r w:rsidR="008C71CE">
              <w:rPr>
                <w:noProof/>
                <w:webHidden/>
              </w:rPr>
              <w:tab/>
            </w:r>
            <w:r>
              <w:rPr>
                <w:noProof/>
                <w:webHidden/>
              </w:rPr>
              <w:fldChar w:fldCharType="begin"/>
            </w:r>
            <w:r w:rsidR="008C71CE">
              <w:rPr>
                <w:noProof/>
                <w:webHidden/>
              </w:rPr>
              <w:instrText xml:space="preserve"> PAGEREF _Toc147497708 \h </w:instrText>
            </w:r>
            <w:r>
              <w:rPr>
                <w:noProof/>
                <w:webHidden/>
              </w:rPr>
            </w:r>
            <w:r>
              <w:rPr>
                <w:noProof/>
                <w:webHidden/>
              </w:rPr>
              <w:fldChar w:fldCharType="separate"/>
            </w:r>
            <w:r w:rsidR="008C71CE">
              <w:rPr>
                <w:noProof/>
                <w:webHidden/>
              </w:rPr>
              <w:t>22</w:t>
            </w:r>
            <w:r>
              <w:rPr>
                <w:noProof/>
                <w:webHidden/>
              </w:rPr>
              <w:fldChar w:fldCharType="end"/>
            </w:r>
          </w:hyperlink>
        </w:p>
        <w:p w:rsidR="008C71CE" w:rsidRDefault="000C27DE">
          <w:pPr>
            <w:pStyle w:val="22"/>
            <w:rPr>
              <w:rFonts w:eastAsiaTheme="minorEastAsia"/>
              <w:noProof/>
              <w:lang w:eastAsia="ru-RU"/>
            </w:rPr>
          </w:pPr>
          <w:hyperlink w:anchor="_Toc147497709" w:history="1">
            <w:r w:rsidR="008C71CE" w:rsidRPr="00FE3483">
              <w:rPr>
                <w:rStyle w:val="af0"/>
                <w:rFonts w:ascii="Times New Roman" w:eastAsia="Times New Roman" w:hAnsi="Times New Roman" w:cs="Times New Roman"/>
                <w:b/>
                <w:bCs/>
                <w:i/>
                <w:noProof/>
                <w:lang w:bidi="ru-RU"/>
              </w:rPr>
              <w:t>Статья 25. Ж-1. Зона застройки индивидуальными жилыми домами и домами блокированной жилой застройки</w:t>
            </w:r>
            <w:r w:rsidR="008C71CE">
              <w:rPr>
                <w:noProof/>
                <w:webHidden/>
              </w:rPr>
              <w:tab/>
            </w:r>
            <w:r>
              <w:rPr>
                <w:noProof/>
                <w:webHidden/>
              </w:rPr>
              <w:fldChar w:fldCharType="begin"/>
            </w:r>
            <w:r w:rsidR="008C71CE">
              <w:rPr>
                <w:noProof/>
                <w:webHidden/>
              </w:rPr>
              <w:instrText xml:space="preserve"> PAGEREF _Toc147497709 \h </w:instrText>
            </w:r>
            <w:r>
              <w:rPr>
                <w:noProof/>
                <w:webHidden/>
              </w:rPr>
            </w:r>
            <w:r>
              <w:rPr>
                <w:noProof/>
                <w:webHidden/>
              </w:rPr>
              <w:fldChar w:fldCharType="separate"/>
            </w:r>
            <w:r w:rsidR="008C71CE">
              <w:rPr>
                <w:noProof/>
                <w:webHidden/>
              </w:rPr>
              <w:t>24</w:t>
            </w:r>
            <w:r>
              <w:rPr>
                <w:noProof/>
                <w:webHidden/>
              </w:rPr>
              <w:fldChar w:fldCharType="end"/>
            </w:r>
          </w:hyperlink>
        </w:p>
        <w:p w:rsidR="008C71CE" w:rsidRDefault="000C27DE">
          <w:pPr>
            <w:pStyle w:val="22"/>
            <w:rPr>
              <w:rFonts w:eastAsiaTheme="minorEastAsia"/>
              <w:noProof/>
              <w:lang w:eastAsia="ru-RU"/>
            </w:rPr>
          </w:pPr>
          <w:hyperlink w:anchor="_Toc147497710" w:history="1">
            <w:r w:rsidR="008C71CE" w:rsidRPr="00FE3483">
              <w:rPr>
                <w:rStyle w:val="af0"/>
                <w:rFonts w:ascii="Times New Roman" w:eastAsia="Times New Roman" w:hAnsi="Times New Roman" w:cs="Times New Roman"/>
                <w:b/>
                <w:bCs/>
                <w:i/>
                <w:noProof/>
                <w:lang w:bidi="ru-RU"/>
              </w:rPr>
              <w:t>Статья 26. Ж-2. Зона застройки малоэтажными многоквартирными жилыми домами</w:t>
            </w:r>
            <w:r w:rsidR="008C71CE">
              <w:rPr>
                <w:noProof/>
                <w:webHidden/>
              </w:rPr>
              <w:tab/>
            </w:r>
            <w:r>
              <w:rPr>
                <w:noProof/>
                <w:webHidden/>
              </w:rPr>
              <w:fldChar w:fldCharType="begin"/>
            </w:r>
            <w:r w:rsidR="008C71CE">
              <w:rPr>
                <w:noProof/>
                <w:webHidden/>
              </w:rPr>
              <w:instrText xml:space="preserve"> PAGEREF _Toc147497710 \h </w:instrText>
            </w:r>
            <w:r>
              <w:rPr>
                <w:noProof/>
                <w:webHidden/>
              </w:rPr>
            </w:r>
            <w:r>
              <w:rPr>
                <w:noProof/>
                <w:webHidden/>
              </w:rPr>
              <w:fldChar w:fldCharType="separate"/>
            </w:r>
            <w:r w:rsidR="008C71CE">
              <w:rPr>
                <w:noProof/>
                <w:webHidden/>
              </w:rPr>
              <w:t>28</w:t>
            </w:r>
            <w:r>
              <w:rPr>
                <w:noProof/>
                <w:webHidden/>
              </w:rPr>
              <w:fldChar w:fldCharType="end"/>
            </w:r>
          </w:hyperlink>
        </w:p>
        <w:p w:rsidR="008C71CE" w:rsidRDefault="000C27DE">
          <w:pPr>
            <w:pStyle w:val="22"/>
            <w:rPr>
              <w:rFonts w:eastAsiaTheme="minorEastAsia"/>
              <w:noProof/>
              <w:lang w:eastAsia="ru-RU"/>
            </w:rPr>
          </w:pPr>
          <w:hyperlink w:anchor="_Toc147497711" w:history="1">
            <w:r w:rsidR="008C71CE" w:rsidRPr="00FE3483">
              <w:rPr>
                <w:rStyle w:val="af0"/>
                <w:rFonts w:ascii="Times New Roman" w:eastAsia="Times New Roman" w:hAnsi="Times New Roman" w:cs="Times New Roman"/>
                <w:b/>
                <w:bCs/>
                <w:i/>
                <w:noProof/>
                <w:lang w:bidi="ru-RU"/>
              </w:rPr>
              <w:t>Статья 27. ОД-1. Зона делового, общественного и коммерческого назначения</w:t>
            </w:r>
            <w:r w:rsidR="008C71CE">
              <w:rPr>
                <w:noProof/>
                <w:webHidden/>
              </w:rPr>
              <w:tab/>
            </w:r>
            <w:r>
              <w:rPr>
                <w:noProof/>
                <w:webHidden/>
              </w:rPr>
              <w:fldChar w:fldCharType="begin"/>
            </w:r>
            <w:r w:rsidR="008C71CE">
              <w:rPr>
                <w:noProof/>
                <w:webHidden/>
              </w:rPr>
              <w:instrText xml:space="preserve"> PAGEREF _Toc147497711 \h </w:instrText>
            </w:r>
            <w:r>
              <w:rPr>
                <w:noProof/>
                <w:webHidden/>
              </w:rPr>
            </w:r>
            <w:r>
              <w:rPr>
                <w:noProof/>
                <w:webHidden/>
              </w:rPr>
              <w:fldChar w:fldCharType="separate"/>
            </w:r>
            <w:r w:rsidR="008C71CE">
              <w:rPr>
                <w:noProof/>
                <w:webHidden/>
              </w:rPr>
              <w:t>33</w:t>
            </w:r>
            <w:r>
              <w:rPr>
                <w:noProof/>
                <w:webHidden/>
              </w:rPr>
              <w:fldChar w:fldCharType="end"/>
            </w:r>
          </w:hyperlink>
        </w:p>
        <w:p w:rsidR="008C71CE" w:rsidRDefault="000C27DE">
          <w:pPr>
            <w:pStyle w:val="22"/>
            <w:rPr>
              <w:rFonts w:eastAsiaTheme="minorEastAsia"/>
              <w:noProof/>
              <w:lang w:eastAsia="ru-RU"/>
            </w:rPr>
          </w:pPr>
          <w:hyperlink w:anchor="_Toc147497712" w:history="1">
            <w:r w:rsidR="008C71CE" w:rsidRPr="00FE3483">
              <w:rPr>
                <w:rStyle w:val="af0"/>
                <w:rFonts w:ascii="Times New Roman" w:eastAsia="Times New Roman" w:hAnsi="Times New Roman" w:cs="Times New Roman"/>
                <w:b/>
                <w:bCs/>
                <w:i/>
                <w:noProof/>
                <w:lang w:bidi="ru-RU"/>
              </w:rPr>
              <w:t>Статья 28. ОД-2. Зона размещения объектов социального значения</w:t>
            </w:r>
            <w:r w:rsidR="008C71CE">
              <w:rPr>
                <w:noProof/>
                <w:webHidden/>
              </w:rPr>
              <w:tab/>
            </w:r>
            <w:r>
              <w:rPr>
                <w:noProof/>
                <w:webHidden/>
              </w:rPr>
              <w:fldChar w:fldCharType="begin"/>
            </w:r>
            <w:r w:rsidR="008C71CE">
              <w:rPr>
                <w:noProof/>
                <w:webHidden/>
              </w:rPr>
              <w:instrText xml:space="preserve"> PAGEREF _Toc147497712 \h </w:instrText>
            </w:r>
            <w:r>
              <w:rPr>
                <w:noProof/>
                <w:webHidden/>
              </w:rPr>
            </w:r>
            <w:r>
              <w:rPr>
                <w:noProof/>
                <w:webHidden/>
              </w:rPr>
              <w:fldChar w:fldCharType="separate"/>
            </w:r>
            <w:r w:rsidR="008C71CE">
              <w:rPr>
                <w:noProof/>
                <w:webHidden/>
              </w:rPr>
              <w:t>41</w:t>
            </w:r>
            <w:r>
              <w:rPr>
                <w:noProof/>
                <w:webHidden/>
              </w:rPr>
              <w:fldChar w:fldCharType="end"/>
            </w:r>
          </w:hyperlink>
        </w:p>
        <w:p w:rsidR="008C71CE" w:rsidRDefault="000C27DE">
          <w:pPr>
            <w:pStyle w:val="22"/>
            <w:rPr>
              <w:rFonts w:eastAsiaTheme="minorEastAsia"/>
              <w:noProof/>
              <w:lang w:eastAsia="ru-RU"/>
            </w:rPr>
          </w:pPr>
          <w:hyperlink w:anchor="_Toc147497713" w:history="1">
            <w:r w:rsidR="008C71CE" w:rsidRPr="00FE3483">
              <w:rPr>
                <w:rStyle w:val="af0"/>
                <w:rFonts w:ascii="Times New Roman" w:eastAsia="Times New Roman" w:hAnsi="Times New Roman" w:cs="Times New Roman"/>
                <w:b/>
                <w:bCs/>
                <w:i/>
                <w:noProof/>
                <w:lang w:bidi="ru-RU"/>
              </w:rPr>
              <w:t>Статья 29. Р-1. Зона отдыха и рекреации</w:t>
            </w:r>
            <w:r w:rsidR="008C71CE">
              <w:rPr>
                <w:noProof/>
                <w:webHidden/>
              </w:rPr>
              <w:tab/>
            </w:r>
            <w:r>
              <w:rPr>
                <w:noProof/>
                <w:webHidden/>
              </w:rPr>
              <w:fldChar w:fldCharType="begin"/>
            </w:r>
            <w:r w:rsidR="008C71CE">
              <w:rPr>
                <w:noProof/>
                <w:webHidden/>
              </w:rPr>
              <w:instrText xml:space="preserve"> PAGEREF _Toc147497713 \h </w:instrText>
            </w:r>
            <w:r>
              <w:rPr>
                <w:noProof/>
                <w:webHidden/>
              </w:rPr>
            </w:r>
            <w:r>
              <w:rPr>
                <w:noProof/>
                <w:webHidden/>
              </w:rPr>
              <w:fldChar w:fldCharType="separate"/>
            </w:r>
            <w:r w:rsidR="008C71CE">
              <w:rPr>
                <w:noProof/>
                <w:webHidden/>
              </w:rPr>
              <w:t>49</w:t>
            </w:r>
            <w:r>
              <w:rPr>
                <w:noProof/>
                <w:webHidden/>
              </w:rPr>
              <w:fldChar w:fldCharType="end"/>
            </w:r>
          </w:hyperlink>
        </w:p>
        <w:p w:rsidR="008C71CE" w:rsidRDefault="000C27DE">
          <w:pPr>
            <w:pStyle w:val="22"/>
            <w:rPr>
              <w:rFonts w:eastAsiaTheme="minorEastAsia"/>
              <w:noProof/>
              <w:lang w:eastAsia="ru-RU"/>
            </w:rPr>
          </w:pPr>
          <w:hyperlink w:anchor="_Toc147497714" w:history="1">
            <w:r w:rsidR="008C71CE" w:rsidRPr="00FE3483">
              <w:rPr>
                <w:rStyle w:val="af0"/>
                <w:rFonts w:ascii="Times New Roman" w:eastAsia="Times New Roman" w:hAnsi="Times New Roman" w:cs="Times New Roman"/>
                <w:b/>
                <w:bCs/>
                <w:i/>
                <w:noProof/>
                <w:lang w:bidi="ru-RU"/>
              </w:rPr>
              <w:t>Статья 30. Р-2. Зона спорта</w:t>
            </w:r>
            <w:r w:rsidR="008C71CE">
              <w:rPr>
                <w:noProof/>
                <w:webHidden/>
              </w:rPr>
              <w:tab/>
            </w:r>
            <w:r>
              <w:rPr>
                <w:noProof/>
                <w:webHidden/>
              </w:rPr>
              <w:fldChar w:fldCharType="begin"/>
            </w:r>
            <w:r w:rsidR="008C71CE">
              <w:rPr>
                <w:noProof/>
                <w:webHidden/>
              </w:rPr>
              <w:instrText xml:space="preserve"> PAGEREF _Toc147497714 \h </w:instrText>
            </w:r>
            <w:r>
              <w:rPr>
                <w:noProof/>
                <w:webHidden/>
              </w:rPr>
            </w:r>
            <w:r>
              <w:rPr>
                <w:noProof/>
                <w:webHidden/>
              </w:rPr>
              <w:fldChar w:fldCharType="separate"/>
            </w:r>
            <w:r w:rsidR="008C71CE">
              <w:rPr>
                <w:noProof/>
                <w:webHidden/>
              </w:rPr>
              <w:t>54</w:t>
            </w:r>
            <w:r>
              <w:rPr>
                <w:noProof/>
                <w:webHidden/>
              </w:rPr>
              <w:fldChar w:fldCharType="end"/>
            </w:r>
          </w:hyperlink>
        </w:p>
        <w:p w:rsidR="008C71CE" w:rsidRDefault="000C27DE">
          <w:pPr>
            <w:pStyle w:val="22"/>
            <w:rPr>
              <w:rFonts w:eastAsiaTheme="minorEastAsia"/>
              <w:noProof/>
              <w:lang w:eastAsia="ru-RU"/>
            </w:rPr>
          </w:pPr>
          <w:hyperlink w:anchor="_Toc147497715" w:history="1">
            <w:r w:rsidR="008C71CE" w:rsidRPr="00FE3483">
              <w:rPr>
                <w:rStyle w:val="af0"/>
                <w:rFonts w:ascii="Times New Roman" w:eastAsia="Times New Roman" w:hAnsi="Times New Roman" w:cs="Times New Roman"/>
                <w:b/>
                <w:bCs/>
                <w:i/>
                <w:noProof/>
                <w:lang w:bidi="ru-RU"/>
              </w:rPr>
              <w:t>Статья 31. ИТ-1. Зона объектов улично-дорожной сети</w:t>
            </w:r>
            <w:r w:rsidR="008C71CE">
              <w:rPr>
                <w:noProof/>
                <w:webHidden/>
              </w:rPr>
              <w:tab/>
            </w:r>
            <w:r>
              <w:rPr>
                <w:noProof/>
                <w:webHidden/>
              </w:rPr>
              <w:fldChar w:fldCharType="begin"/>
            </w:r>
            <w:r w:rsidR="008C71CE">
              <w:rPr>
                <w:noProof/>
                <w:webHidden/>
              </w:rPr>
              <w:instrText xml:space="preserve"> PAGEREF _Toc147497715 \h </w:instrText>
            </w:r>
            <w:r>
              <w:rPr>
                <w:noProof/>
                <w:webHidden/>
              </w:rPr>
            </w:r>
            <w:r>
              <w:rPr>
                <w:noProof/>
                <w:webHidden/>
              </w:rPr>
              <w:fldChar w:fldCharType="separate"/>
            </w:r>
            <w:r w:rsidR="008C71CE">
              <w:rPr>
                <w:noProof/>
                <w:webHidden/>
              </w:rPr>
              <w:t>56</w:t>
            </w:r>
            <w:r>
              <w:rPr>
                <w:noProof/>
                <w:webHidden/>
              </w:rPr>
              <w:fldChar w:fldCharType="end"/>
            </w:r>
          </w:hyperlink>
        </w:p>
        <w:p w:rsidR="008C71CE" w:rsidRDefault="000C27DE">
          <w:pPr>
            <w:pStyle w:val="22"/>
            <w:rPr>
              <w:rFonts w:eastAsiaTheme="minorEastAsia"/>
              <w:noProof/>
              <w:lang w:eastAsia="ru-RU"/>
            </w:rPr>
          </w:pPr>
          <w:hyperlink w:anchor="_Toc147497716" w:history="1">
            <w:r w:rsidR="008C71CE" w:rsidRPr="00FE3483">
              <w:rPr>
                <w:rStyle w:val="af0"/>
                <w:rFonts w:ascii="Times New Roman" w:eastAsia="Times New Roman" w:hAnsi="Times New Roman" w:cs="Times New Roman"/>
                <w:b/>
                <w:bCs/>
                <w:i/>
                <w:noProof/>
                <w:lang w:bidi="ru-RU"/>
              </w:rPr>
              <w:t>Статья 32. ИТ-2. Зона коммунальных объектов и объектов инженерной инфраструктуры</w:t>
            </w:r>
            <w:r w:rsidR="008C71CE">
              <w:rPr>
                <w:noProof/>
                <w:webHidden/>
              </w:rPr>
              <w:tab/>
            </w:r>
            <w:r>
              <w:rPr>
                <w:noProof/>
                <w:webHidden/>
              </w:rPr>
              <w:fldChar w:fldCharType="begin"/>
            </w:r>
            <w:r w:rsidR="008C71CE">
              <w:rPr>
                <w:noProof/>
                <w:webHidden/>
              </w:rPr>
              <w:instrText xml:space="preserve"> PAGEREF _Toc147497716 \h </w:instrText>
            </w:r>
            <w:r>
              <w:rPr>
                <w:noProof/>
                <w:webHidden/>
              </w:rPr>
            </w:r>
            <w:r>
              <w:rPr>
                <w:noProof/>
                <w:webHidden/>
              </w:rPr>
              <w:fldChar w:fldCharType="separate"/>
            </w:r>
            <w:r w:rsidR="008C71CE">
              <w:rPr>
                <w:noProof/>
                <w:webHidden/>
              </w:rPr>
              <w:t>58</w:t>
            </w:r>
            <w:r>
              <w:rPr>
                <w:noProof/>
                <w:webHidden/>
              </w:rPr>
              <w:fldChar w:fldCharType="end"/>
            </w:r>
          </w:hyperlink>
        </w:p>
        <w:p w:rsidR="008C71CE" w:rsidRDefault="000C27DE">
          <w:pPr>
            <w:pStyle w:val="22"/>
            <w:rPr>
              <w:rFonts w:eastAsiaTheme="minorEastAsia"/>
              <w:noProof/>
              <w:lang w:eastAsia="ru-RU"/>
            </w:rPr>
          </w:pPr>
          <w:hyperlink w:anchor="_Toc147497717" w:history="1">
            <w:r w:rsidR="008C71CE" w:rsidRPr="00FE3483">
              <w:rPr>
                <w:rStyle w:val="af0"/>
                <w:rFonts w:ascii="Times New Roman" w:eastAsia="Times New Roman" w:hAnsi="Times New Roman" w:cs="Times New Roman"/>
                <w:b/>
                <w:bCs/>
                <w:i/>
                <w:noProof/>
                <w:lang w:bidi="ru-RU"/>
              </w:rPr>
              <w:t>Статья 33. П-1. Зона производственных объектов</w:t>
            </w:r>
            <w:r w:rsidR="008C71CE">
              <w:rPr>
                <w:noProof/>
                <w:webHidden/>
              </w:rPr>
              <w:tab/>
            </w:r>
            <w:r>
              <w:rPr>
                <w:noProof/>
                <w:webHidden/>
              </w:rPr>
              <w:fldChar w:fldCharType="begin"/>
            </w:r>
            <w:r w:rsidR="008C71CE">
              <w:rPr>
                <w:noProof/>
                <w:webHidden/>
              </w:rPr>
              <w:instrText xml:space="preserve"> PAGEREF _Toc147497717 \h </w:instrText>
            </w:r>
            <w:r>
              <w:rPr>
                <w:noProof/>
                <w:webHidden/>
              </w:rPr>
            </w:r>
            <w:r>
              <w:rPr>
                <w:noProof/>
                <w:webHidden/>
              </w:rPr>
              <w:fldChar w:fldCharType="separate"/>
            </w:r>
            <w:r w:rsidR="008C71CE">
              <w:rPr>
                <w:noProof/>
                <w:webHidden/>
              </w:rPr>
              <w:t>61</w:t>
            </w:r>
            <w:r>
              <w:rPr>
                <w:noProof/>
                <w:webHidden/>
              </w:rPr>
              <w:fldChar w:fldCharType="end"/>
            </w:r>
          </w:hyperlink>
        </w:p>
        <w:p w:rsidR="008C71CE" w:rsidRDefault="000C27DE">
          <w:pPr>
            <w:pStyle w:val="22"/>
            <w:rPr>
              <w:rFonts w:eastAsiaTheme="minorEastAsia"/>
              <w:noProof/>
              <w:lang w:eastAsia="ru-RU"/>
            </w:rPr>
          </w:pPr>
          <w:hyperlink w:anchor="_Toc147497718" w:history="1">
            <w:r w:rsidR="008C71CE" w:rsidRPr="00FE3483">
              <w:rPr>
                <w:rStyle w:val="af0"/>
                <w:rFonts w:ascii="Times New Roman" w:eastAsia="Times New Roman" w:hAnsi="Times New Roman" w:cs="Times New Roman"/>
                <w:b/>
                <w:bCs/>
                <w:i/>
                <w:noProof/>
                <w:lang w:bidi="ru-RU"/>
              </w:rPr>
              <w:t>Статья 34. С-1. Зона кладбищ</w:t>
            </w:r>
            <w:r w:rsidR="008C71CE">
              <w:rPr>
                <w:noProof/>
                <w:webHidden/>
              </w:rPr>
              <w:tab/>
            </w:r>
            <w:r>
              <w:rPr>
                <w:noProof/>
                <w:webHidden/>
              </w:rPr>
              <w:fldChar w:fldCharType="begin"/>
            </w:r>
            <w:r w:rsidR="008C71CE">
              <w:rPr>
                <w:noProof/>
                <w:webHidden/>
              </w:rPr>
              <w:instrText xml:space="preserve"> PAGEREF _Toc147497718 \h </w:instrText>
            </w:r>
            <w:r>
              <w:rPr>
                <w:noProof/>
                <w:webHidden/>
              </w:rPr>
            </w:r>
            <w:r>
              <w:rPr>
                <w:noProof/>
                <w:webHidden/>
              </w:rPr>
              <w:fldChar w:fldCharType="separate"/>
            </w:r>
            <w:r w:rsidR="008C71CE">
              <w:rPr>
                <w:noProof/>
                <w:webHidden/>
              </w:rPr>
              <w:t>71</w:t>
            </w:r>
            <w:r>
              <w:rPr>
                <w:noProof/>
                <w:webHidden/>
              </w:rPr>
              <w:fldChar w:fldCharType="end"/>
            </w:r>
          </w:hyperlink>
        </w:p>
        <w:p w:rsidR="008C71CE" w:rsidRDefault="000C27DE">
          <w:pPr>
            <w:pStyle w:val="22"/>
            <w:rPr>
              <w:rFonts w:eastAsiaTheme="minorEastAsia"/>
              <w:noProof/>
              <w:lang w:eastAsia="ru-RU"/>
            </w:rPr>
          </w:pPr>
          <w:hyperlink w:anchor="_Toc147497719" w:history="1">
            <w:r w:rsidR="008C71CE" w:rsidRPr="00FE3483">
              <w:rPr>
                <w:rStyle w:val="af0"/>
                <w:rFonts w:ascii="Times New Roman" w:eastAsia="Times New Roman" w:hAnsi="Times New Roman" w:cs="Times New Roman"/>
                <w:b/>
                <w:bCs/>
                <w:i/>
                <w:noProof/>
                <w:lang w:bidi="ru-RU"/>
              </w:rPr>
              <w:t>Статья 35. С-2. Зона складирования и захоронения отходов</w:t>
            </w:r>
            <w:r w:rsidR="008C71CE">
              <w:rPr>
                <w:noProof/>
                <w:webHidden/>
              </w:rPr>
              <w:tab/>
            </w:r>
            <w:r>
              <w:rPr>
                <w:noProof/>
                <w:webHidden/>
              </w:rPr>
              <w:fldChar w:fldCharType="begin"/>
            </w:r>
            <w:r w:rsidR="008C71CE">
              <w:rPr>
                <w:noProof/>
                <w:webHidden/>
              </w:rPr>
              <w:instrText xml:space="preserve"> PAGEREF _Toc147497719 \h </w:instrText>
            </w:r>
            <w:r>
              <w:rPr>
                <w:noProof/>
                <w:webHidden/>
              </w:rPr>
            </w:r>
            <w:r>
              <w:rPr>
                <w:noProof/>
                <w:webHidden/>
              </w:rPr>
              <w:fldChar w:fldCharType="separate"/>
            </w:r>
            <w:r w:rsidR="008C71CE">
              <w:rPr>
                <w:noProof/>
                <w:webHidden/>
              </w:rPr>
              <w:t>73</w:t>
            </w:r>
            <w:r>
              <w:rPr>
                <w:noProof/>
                <w:webHidden/>
              </w:rPr>
              <w:fldChar w:fldCharType="end"/>
            </w:r>
          </w:hyperlink>
        </w:p>
        <w:p w:rsidR="008C71CE" w:rsidRDefault="000C27DE">
          <w:pPr>
            <w:pStyle w:val="22"/>
            <w:rPr>
              <w:rFonts w:eastAsiaTheme="minorEastAsia"/>
              <w:noProof/>
              <w:lang w:eastAsia="ru-RU"/>
            </w:rPr>
          </w:pPr>
          <w:hyperlink w:anchor="_Toc147497720" w:history="1">
            <w:r w:rsidR="008C71CE" w:rsidRPr="00FE3483">
              <w:rPr>
                <w:rStyle w:val="af0"/>
                <w:rFonts w:ascii="Times New Roman" w:eastAsia="Times New Roman" w:hAnsi="Times New Roman" w:cs="Times New Roman"/>
                <w:b/>
                <w:bCs/>
                <w:i/>
                <w:noProof/>
                <w:lang w:bidi="ru-RU"/>
              </w:rPr>
              <w:t>Статья 36. С-3. Зона озелененных территорий специального назначения</w:t>
            </w:r>
            <w:r w:rsidR="008C71CE">
              <w:rPr>
                <w:noProof/>
                <w:webHidden/>
              </w:rPr>
              <w:tab/>
            </w:r>
            <w:r>
              <w:rPr>
                <w:noProof/>
                <w:webHidden/>
              </w:rPr>
              <w:fldChar w:fldCharType="begin"/>
            </w:r>
            <w:r w:rsidR="008C71CE">
              <w:rPr>
                <w:noProof/>
                <w:webHidden/>
              </w:rPr>
              <w:instrText xml:space="preserve"> PAGEREF _Toc147497720 \h </w:instrText>
            </w:r>
            <w:r>
              <w:rPr>
                <w:noProof/>
                <w:webHidden/>
              </w:rPr>
            </w:r>
            <w:r>
              <w:rPr>
                <w:noProof/>
                <w:webHidden/>
              </w:rPr>
              <w:fldChar w:fldCharType="separate"/>
            </w:r>
            <w:r w:rsidR="008C71CE">
              <w:rPr>
                <w:noProof/>
                <w:webHidden/>
              </w:rPr>
              <w:t>75</w:t>
            </w:r>
            <w:r>
              <w:rPr>
                <w:noProof/>
                <w:webHidden/>
              </w:rPr>
              <w:fldChar w:fldCharType="end"/>
            </w:r>
          </w:hyperlink>
        </w:p>
        <w:p w:rsidR="008C71CE" w:rsidRDefault="000C27DE">
          <w:pPr>
            <w:pStyle w:val="22"/>
            <w:rPr>
              <w:rFonts w:eastAsiaTheme="minorEastAsia"/>
              <w:noProof/>
              <w:lang w:eastAsia="ru-RU"/>
            </w:rPr>
          </w:pPr>
          <w:hyperlink w:anchor="_Toc147497721" w:history="1">
            <w:r w:rsidR="008C71CE" w:rsidRPr="00FE3483">
              <w:rPr>
                <w:rStyle w:val="af0"/>
                <w:rFonts w:ascii="Times New Roman" w:eastAsia="Times New Roman" w:hAnsi="Times New Roman" w:cs="Times New Roman"/>
                <w:b/>
                <w:bCs/>
                <w:i/>
                <w:noProof/>
                <w:lang w:bidi="ru-RU"/>
              </w:rPr>
              <w:t>Статья 37. СХ-1. Зона сельскохозяйственного использования</w:t>
            </w:r>
            <w:r w:rsidR="008C71CE">
              <w:rPr>
                <w:noProof/>
                <w:webHidden/>
              </w:rPr>
              <w:tab/>
            </w:r>
            <w:r>
              <w:rPr>
                <w:noProof/>
                <w:webHidden/>
              </w:rPr>
              <w:fldChar w:fldCharType="begin"/>
            </w:r>
            <w:r w:rsidR="008C71CE">
              <w:rPr>
                <w:noProof/>
                <w:webHidden/>
              </w:rPr>
              <w:instrText xml:space="preserve"> PAGEREF _Toc147497721 \h </w:instrText>
            </w:r>
            <w:r>
              <w:rPr>
                <w:noProof/>
                <w:webHidden/>
              </w:rPr>
            </w:r>
            <w:r>
              <w:rPr>
                <w:noProof/>
                <w:webHidden/>
              </w:rPr>
              <w:fldChar w:fldCharType="separate"/>
            </w:r>
            <w:r w:rsidR="008C71CE">
              <w:rPr>
                <w:noProof/>
                <w:webHidden/>
              </w:rPr>
              <w:t>77</w:t>
            </w:r>
            <w:r>
              <w:rPr>
                <w:noProof/>
                <w:webHidden/>
              </w:rPr>
              <w:fldChar w:fldCharType="end"/>
            </w:r>
          </w:hyperlink>
        </w:p>
        <w:p w:rsidR="008C71CE" w:rsidRDefault="000C27DE">
          <w:pPr>
            <w:pStyle w:val="22"/>
            <w:rPr>
              <w:rFonts w:eastAsiaTheme="minorEastAsia"/>
              <w:noProof/>
              <w:lang w:eastAsia="ru-RU"/>
            </w:rPr>
          </w:pPr>
          <w:hyperlink w:anchor="_Toc147497722" w:history="1">
            <w:r w:rsidR="008C71CE" w:rsidRPr="00FE3483">
              <w:rPr>
                <w:rStyle w:val="af0"/>
                <w:rFonts w:ascii="Times New Roman" w:eastAsia="Times New Roman" w:hAnsi="Times New Roman" w:cs="Times New Roman"/>
                <w:b/>
                <w:bCs/>
                <w:i/>
                <w:noProof/>
                <w:lang w:bidi="ru-RU"/>
              </w:rPr>
              <w:t>Статья 38. СХ-2. Зона сельскохозяйственных предприятий</w:t>
            </w:r>
            <w:r w:rsidR="008C71CE">
              <w:rPr>
                <w:noProof/>
                <w:webHidden/>
              </w:rPr>
              <w:tab/>
            </w:r>
            <w:r>
              <w:rPr>
                <w:noProof/>
                <w:webHidden/>
              </w:rPr>
              <w:fldChar w:fldCharType="begin"/>
            </w:r>
            <w:r w:rsidR="008C71CE">
              <w:rPr>
                <w:noProof/>
                <w:webHidden/>
              </w:rPr>
              <w:instrText xml:space="preserve"> PAGEREF _Toc147497722 \h </w:instrText>
            </w:r>
            <w:r>
              <w:rPr>
                <w:noProof/>
                <w:webHidden/>
              </w:rPr>
            </w:r>
            <w:r>
              <w:rPr>
                <w:noProof/>
                <w:webHidden/>
              </w:rPr>
              <w:fldChar w:fldCharType="separate"/>
            </w:r>
            <w:r w:rsidR="008C71CE">
              <w:rPr>
                <w:noProof/>
                <w:webHidden/>
              </w:rPr>
              <w:t>82</w:t>
            </w:r>
            <w:r>
              <w:rPr>
                <w:noProof/>
                <w:webHidden/>
              </w:rPr>
              <w:fldChar w:fldCharType="end"/>
            </w:r>
          </w:hyperlink>
        </w:p>
        <w:p w:rsidR="008C71CE" w:rsidRDefault="000C27DE">
          <w:pPr>
            <w:pStyle w:val="22"/>
            <w:rPr>
              <w:rFonts w:eastAsiaTheme="minorEastAsia"/>
              <w:noProof/>
              <w:lang w:eastAsia="ru-RU"/>
            </w:rPr>
          </w:pPr>
          <w:hyperlink w:anchor="_Toc147497723" w:history="1">
            <w:r w:rsidR="008C71CE" w:rsidRPr="00FE3483">
              <w:rPr>
                <w:rStyle w:val="af0"/>
                <w:rFonts w:ascii="Times New Roman" w:eastAsia="Times New Roman" w:hAnsi="Times New Roman" w:cs="Times New Roman"/>
                <w:b/>
                <w:bCs/>
                <w:i/>
                <w:noProof/>
                <w:lang w:bidi="ru-RU"/>
              </w:rPr>
              <w:t>Статья 39. СХ-3. Зона научного обеспечения сельского хозяйства</w:t>
            </w:r>
            <w:r w:rsidR="008C71CE">
              <w:rPr>
                <w:noProof/>
                <w:webHidden/>
              </w:rPr>
              <w:tab/>
            </w:r>
            <w:r>
              <w:rPr>
                <w:noProof/>
                <w:webHidden/>
              </w:rPr>
              <w:fldChar w:fldCharType="begin"/>
            </w:r>
            <w:r w:rsidR="008C71CE">
              <w:rPr>
                <w:noProof/>
                <w:webHidden/>
              </w:rPr>
              <w:instrText xml:space="preserve"> PAGEREF _Toc147497723 \h </w:instrText>
            </w:r>
            <w:r>
              <w:rPr>
                <w:noProof/>
                <w:webHidden/>
              </w:rPr>
            </w:r>
            <w:r>
              <w:rPr>
                <w:noProof/>
                <w:webHidden/>
              </w:rPr>
              <w:fldChar w:fldCharType="separate"/>
            </w:r>
            <w:r w:rsidR="008C71CE">
              <w:rPr>
                <w:noProof/>
                <w:webHidden/>
              </w:rPr>
              <w:t>84</w:t>
            </w:r>
            <w:r>
              <w:rPr>
                <w:noProof/>
                <w:webHidden/>
              </w:rPr>
              <w:fldChar w:fldCharType="end"/>
            </w:r>
          </w:hyperlink>
        </w:p>
        <w:p w:rsidR="008C71CE" w:rsidRDefault="000C27DE">
          <w:pPr>
            <w:pStyle w:val="15"/>
            <w:rPr>
              <w:rFonts w:eastAsiaTheme="minorEastAsia"/>
              <w:noProof/>
              <w:lang w:eastAsia="ru-RU"/>
            </w:rPr>
          </w:pPr>
          <w:hyperlink w:anchor="_Toc147497724" w:history="1">
            <w:r w:rsidR="008C71CE" w:rsidRPr="00FE3483">
              <w:rPr>
                <w:rStyle w:val="af0"/>
                <w:rFonts w:ascii="Times New Roman" w:hAnsi="Times New Roman" w:cs="Times New Roman"/>
                <w:b/>
                <w:noProof/>
              </w:rPr>
              <w:t>РАЗДЕЛ I</w:t>
            </w:r>
            <w:r w:rsidR="008C71CE" w:rsidRPr="00FE3483">
              <w:rPr>
                <w:rStyle w:val="af0"/>
                <w:rFonts w:ascii="Times New Roman" w:hAnsi="Times New Roman" w:cs="Times New Roman"/>
                <w:b/>
                <w:noProof/>
                <w:lang w:val="en-US"/>
              </w:rPr>
              <w:t>V</w:t>
            </w:r>
            <w:r w:rsidR="008C71CE" w:rsidRPr="00FE3483">
              <w:rPr>
                <w:rStyle w:val="af0"/>
                <w:rFonts w:ascii="Times New Roman" w:hAnsi="Times New Roman" w:cs="Times New Roman"/>
                <w:b/>
                <w:noProof/>
              </w:rPr>
              <w:t>. ТЕРРИТОРИИ, ДЛЯ КОТОРЫХ ГРАДОСТРОИТЕЛЬНЫЕ РЕГЛАМЕНТЫ НЕ РАСПРОСТРАНЯЮТСЯ ИЛИ ДЛЯ КОТОРЫХ ГРАДОСТРОИТЕЛЬНЫЕ РЕГЛАМЕНТЫ НЕ УСТАНАВЛИВАЮТСЯ</w:t>
            </w:r>
            <w:r w:rsidR="008C71CE">
              <w:rPr>
                <w:noProof/>
                <w:webHidden/>
              </w:rPr>
              <w:tab/>
            </w:r>
            <w:r>
              <w:rPr>
                <w:noProof/>
                <w:webHidden/>
              </w:rPr>
              <w:fldChar w:fldCharType="begin"/>
            </w:r>
            <w:r w:rsidR="008C71CE">
              <w:rPr>
                <w:noProof/>
                <w:webHidden/>
              </w:rPr>
              <w:instrText xml:space="preserve"> PAGEREF _Toc147497724 \h </w:instrText>
            </w:r>
            <w:r>
              <w:rPr>
                <w:noProof/>
                <w:webHidden/>
              </w:rPr>
            </w:r>
            <w:r>
              <w:rPr>
                <w:noProof/>
                <w:webHidden/>
              </w:rPr>
              <w:fldChar w:fldCharType="separate"/>
            </w:r>
            <w:r w:rsidR="008C71CE">
              <w:rPr>
                <w:noProof/>
                <w:webHidden/>
              </w:rPr>
              <w:t>85</w:t>
            </w:r>
            <w:r>
              <w:rPr>
                <w:noProof/>
                <w:webHidden/>
              </w:rPr>
              <w:fldChar w:fldCharType="end"/>
            </w:r>
          </w:hyperlink>
        </w:p>
        <w:p w:rsidR="008C71CE" w:rsidRDefault="000C27DE">
          <w:pPr>
            <w:pStyle w:val="15"/>
            <w:rPr>
              <w:rFonts w:eastAsiaTheme="minorEastAsia"/>
              <w:noProof/>
              <w:lang w:eastAsia="ru-RU"/>
            </w:rPr>
          </w:pPr>
          <w:hyperlink w:anchor="_Toc147497725" w:history="1">
            <w:r w:rsidR="008C71CE" w:rsidRPr="00FE3483">
              <w:rPr>
                <w:rStyle w:val="af0"/>
                <w:rFonts w:ascii="Times New Roman" w:hAnsi="Times New Roman" w:cs="Times New Roman"/>
                <w:b/>
                <w:noProof/>
              </w:rPr>
              <w:t>ГЛАВА 10. ИСПОЛЬЗОВАНИЕ ТЕРРИТОРИЙ, ДЛЯ КОТОРЫХ ГРАДОСТРОИТЕЛЬНЫЕ РЕГЛАМЕНТЫ НЕ РАСПРОСТРАНЯЮТСЯ ИЛИ ДЛЯ КОТОРЫХ ГРАДОСТРОИТЕЛЬНЫЕ РЕГЛАМЕНТЫ НЕ УСТАНАВЛИВАЮТСЯ</w:t>
            </w:r>
            <w:r w:rsidR="008C71CE">
              <w:rPr>
                <w:noProof/>
                <w:webHidden/>
              </w:rPr>
              <w:tab/>
            </w:r>
            <w:r>
              <w:rPr>
                <w:noProof/>
                <w:webHidden/>
              </w:rPr>
              <w:fldChar w:fldCharType="begin"/>
            </w:r>
            <w:r w:rsidR="008C71CE">
              <w:rPr>
                <w:noProof/>
                <w:webHidden/>
              </w:rPr>
              <w:instrText xml:space="preserve"> PAGEREF _Toc147497725 \h </w:instrText>
            </w:r>
            <w:r>
              <w:rPr>
                <w:noProof/>
                <w:webHidden/>
              </w:rPr>
            </w:r>
            <w:r>
              <w:rPr>
                <w:noProof/>
                <w:webHidden/>
              </w:rPr>
              <w:fldChar w:fldCharType="separate"/>
            </w:r>
            <w:r w:rsidR="008C71CE">
              <w:rPr>
                <w:noProof/>
                <w:webHidden/>
              </w:rPr>
              <w:t>85</w:t>
            </w:r>
            <w:r>
              <w:rPr>
                <w:noProof/>
                <w:webHidden/>
              </w:rPr>
              <w:fldChar w:fldCharType="end"/>
            </w:r>
          </w:hyperlink>
        </w:p>
        <w:p w:rsidR="008C71CE" w:rsidRDefault="000C27DE">
          <w:pPr>
            <w:pStyle w:val="22"/>
            <w:rPr>
              <w:rFonts w:eastAsiaTheme="minorEastAsia"/>
              <w:noProof/>
              <w:lang w:eastAsia="ru-RU"/>
            </w:rPr>
          </w:pPr>
          <w:hyperlink w:anchor="_Toc147497726" w:history="1">
            <w:r w:rsidR="008C71CE" w:rsidRPr="00FE3483">
              <w:rPr>
                <w:rStyle w:val="af0"/>
                <w:rFonts w:ascii="Times New Roman" w:eastAsia="Times New Roman" w:hAnsi="Times New Roman" w:cs="Times New Roman"/>
                <w:b/>
                <w:bCs/>
                <w:i/>
                <w:noProof/>
                <w:lang w:bidi="ru-RU"/>
              </w:rPr>
              <w:t>Статья 39. Территории, для которых</w:t>
            </w:r>
            <w:r w:rsidR="008C71CE" w:rsidRPr="00FE3483">
              <w:rPr>
                <w:rStyle w:val="af0"/>
                <w:rFonts w:ascii="Times New Roman" w:hAnsi="Times New Roman" w:cs="Times New Roman"/>
                <w:b/>
                <w:i/>
                <w:noProof/>
              </w:rPr>
              <w:t xml:space="preserve"> настоящими Правилами</w:t>
            </w:r>
            <w:r w:rsidR="008C71CE" w:rsidRPr="00FE3483">
              <w:rPr>
                <w:rStyle w:val="af0"/>
                <w:rFonts w:ascii="Times New Roman" w:eastAsia="Times New Roman" w:hAnsi="Times New Roman" w:cs="Times New Roman"/>
                <w:b/>
                <w:bCs/>
                <w:i/>
                <w:noProof/>
                <w:lang w:bidi="ru-RU"/>
              </w:rPr>
              <w:t xml:space="preserve"> градостроительные регламенты не распространяются</w:t>
            </w:r>
            <w:r w:rsidR="008C71CE">
              <w:rPr>
                <w:noProof/>
                <w:webHidden/>
              </w:rPr>
              <w:tab/>
            </w:r>
            <w:r>
              <w:rPr>
                <w:noProof/>
                <w:webHidden/>
              </w:rPr>
              <w:fldChar w:fldCharType="begin"/>
            </w:r>
            <w:r w:rsidR="008C71CE">
              <w:rPr>
                <w:noProof/>
                <w:webHidden/>
              </w:rPr>
              <w:instrText xml:space="preserve"> PAGEREF _Toc147497726 \h </w:instrText>
            </w:r>
            <w:r>
              <w:rPr>
                <w:noProof/>
                <w:webHidden/>
              </w:rPr>
            </w:r>
            <w:r>
              <w:rPr>
                <w:noProof/>
                <w:webHidden/>
              </w:rPr>
              <w:fldChar w:fldCharType="separate"/>
            </w:r>
            <w:r w:rsidR="008C71CE">
              <w:rPr>
                <w:noProof/>
                <w:webHidden/>
              </w:rPr>
              <w:t>85</w:t>
            </w:r>
            <w:r>
              <w:rPr>
                <w:noProof/>
                <w:webHidden/>
              </w:rPr>
              <w:fldChar w:fldCharType="end"/>
            </w:r>
          </w:hyperlink>
        </w:p>
        <w:p w:rsidR="008C71CE" w:rsidRDefault="000C27DE">
          <w:pPr>
            <w:pStyle w:val="22"/>
            <w:rPr>
              <w:rFonts w:eastAsiaTheme="minorEastAsia"/>
              <w:noProof/>
              <w:lang w:eastAsia="ru-RU"/>
            </w:rPr>
          </w:pPr>
          <w:hyperlink w:anchor="_Toc147497727" w:history="1">
            <w:r w:rsidR="008C71CE" w:rsidRPr="00FE3483">
              <w:rPr>
                <w:rStyle w:val="af0"/>
                <w:rFonts w:ascii="Times New Roman" w:hAnsi="Times New Roman" w:cs="Times New Roman"/>
                <w:b/>
                <w:i/>
                <w:noProof/>
              </w:rPr>
              <w:t>Статья 40. Территории, для которых настоящими Правилами градостроительные регламенты не устанавливаются</w:t>
            </w:r>
            <w:r w:rsidR="008C71CE">
              <w:rPr>
                <w:noProof/>
                <w:webHidden/>
              </w:rPr>
              <w:tab/>
            </w:r>
            <w:r>
              <w:rPr>
                <w:noProof/>
                <w:webHidden/>
              </w:rPr>
              <w:fldChar w:fldCharType="begin"/>
            </w:r>
            <w:r w:rsidR="008C71CE">
              <w:rPr>
                <w:noProof/>
                <w:webHidden/>
              </w:rPr>
              <w:instrText xml:space="preserve"> PAGEREF _Toc147497727 \h </w:instrText>
            </w:r>
            <w:r>
              <w:rPr>
                <w:noProof/>
                <w:webHidden/>
              </w:rPr>
            </w:r>
            <w:r>
              <w:rPr>
                <w:noProof/>
                <w:webHidden/>
              </w:rPr>
              <w:fldChar w:fldCharType="separate"/>
            </w:r>
            <w:r w:rsidR="008C71CE">
              <w:rPr>
                <w:noProof/>
                <w:webHidden/>
              </w:rPr>
              <w:t>85</w:t>
            </w:r>
            <w:r>
              <w:rPr>
                <w:noProof/>
                <w:webHidden/>
              </w:rPr>
              <w:fldChar w:fldCharType="end"/>
            </w:r>
          </w:hyperlink>
        </w:p>
        <w:p w:rsidR="0054234C" w:rsidRPr="000C56CD" w:rsidRDefault="000C27DE" w:rsidP="00076839">
          <w:pPr>
            <w:spacing w:after="0" w:line="240" w:lineRule="auto"/>
            <w:rPr>
              <w:sz w:val="24"/>
              <w:szCs w:val="24"/>
            </w:rPr>
          </w:pPr>
          <w:r w:rsidRPr="000C56CD">
            <w:rPr>
              <w:b/>
              <w:bCs/>
              <w:sz w:val="24"/>
              <w:szCs w:val="24"/>
            </w:rPr>
            <w:fldChar w:fldCharType="end"/>
          </w:r>
        </w:p>
      </w:sdtContent>
    </w:sdt>
    <w:p w:rsidR="0054234C" w:rsidRPr="000C56CD" w:rsidRDefault="0054234C" w:rsidP="00076839">
      <w:pPr>
        <w:spacing w:after="0" w:line="240" w:lineRule="auto"/>
        <w:rPr>
          <w:rFonts w:asciiTheme="majorHAnsi" w:eastAsiaTheme="majorEastAsia" w:hAnsiTheme="majorHAnsi" w:cstheme="majorBidi"/>
          <w:sz w:val="24"/>
          <w:szCs w:val="24"/>
        </w:rPr>
      </w:pPr>
      <w:r w:rsidRPr="000C56CD">
        <w:rPr>
          <w:sz w:val="24"/>
          <w:szCs w:val="24"/>
        </w:rPr>
        <w:br w:type="page"/>
      </w:r>
    </w:p>
    <w:p w:rsidR="00307323" w:rsidRPr="000C56CD" w:rsidRDefault="00307323" w:rsidP="00076839">
      <w:pPr>
        <w:pStyle w:val="13"/>
        <w:spacing w:before="0" w:line="240" w:lineRule="auto"/>
        <w:jc w:val="center"/>
        <w:rPr>
          <w:rFonts w:ascii="Times New Roman" w:hAnsi="Times New Roman" w:cs="Times New Roman"/>
          <w:b/>
          <w:color w:val="auto"/>
          <w:sz w:val="24"/>
          <w:szCs w:val="24"/>
        </w:rPr>
      </w:pPr>
      <w:bookmarkStart w:id="0" w:name="_Toc147497673"/>
      <w:r w:rsidRPr="000C56CD">
        <w:rPr>
          <w:rFonts w:ascii="Times New Roman" w:hAnsi="Times New Roman" w:cs="Times New Roman"/>
          <w:b/>
          <w:color w:val="auto"/>
          <w:sz w:val="24"/>
          <w:szCs w:val="24"/>
        </w:rPr>
        <w:lastRenderedPageBreak/>
        <w:t>ВВЕДЕНИЕ</w:t>
      </w:r>
      <w:bookmarkEnd w:id="0"/>
    </w:p>
    <w:p w:rsidR="00307323" w:rsidRPr="000C56CD" w:rsidRDefault="00307323" w:rsidP="00076839">
      <w:pPr>
        <w:pStyle w:val="Default"/>
        <w:ind w:firstLine="567"/>
        <w:jc w:val="both"/>
        <w:rPr>
          <w:color w:val="auto"/>
        </w:rPr>
      </w:pPr>
      <w:r w:rsidRPr="000C56CD">
        <w:rPr>
          <w:color w:val="auto"/>
        </w:rPr>
        <w:t xml:space="preserve">Правила землепользования и застройки </w:t>
      </w:r>
      <w:r w:rsidR="006E35A9">
        <w:rPr>
          <w:color w:val="auto"/>
        </w:rPr>
        <w:t xml:space="preserve">сельского поселения </w:t>
      </w:r>
      <w:r w:rsidR="006D538E">
        <w:rPr>
          <w:color w:val="auto"/>
        </w:rPr>
        <w:t>Красноармейское</w:t>
      </w:r>
      <w:r w:rsidR="006E35A9">
        <w:rPr>
          <w:color w:val="auto"/>
        </w:rPr>
        <w:t xml:space="preserve"> </w:t>
      </w:r>
      <w:r w:rsidR="00076839">
        <w:rPr>
          <w:color w:val="auto"/>
        </w:rPr>
        <w:t>Терского</w:t>
      </w:r>
      <w:r w:rsidR="006E35A9">
        <w:rPr>
          <w:color w:val="auto"/>
        </w:rPr>
        <w:t xml:space="preserve"> муниципального района Кабардино-Балкарской Республики</w:t>
      </w:r>
      <w:r w:rsidRPr="000C56CD">
        <w:rPr>
          <w:color w:val="auto"/>
        </w:rPr>
        <w:t xml:space="preserve"> (далее </w:t>
      </w:r>
      <w:r w:rsidR="00335C94" w:rsidRPr="000C56CD">
        <w:rPr>
          <w:color w:val="auto"/>
        </w:rPr>
        <w:t>–</w:t>
      </w:r>
      <w:r w:rsidRPr="000C56CD">
        <w:rPr>
          <w:color w:val="auto"/>
        </w:rPr>
        <w:t xml:space="preserve"> Правила, настоящие Правила) являются документом градостроительного зонирования, который утверждается нормативным правовым актом органа местного самоуправления, принятым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w:t>
      </w:r>
      <w:r w:rsidR="006E35A9">
        <w:rPr>
          <w:color w:val="auto"/>
        </w:rPr>
        <w:t>Кабардино-Балкарской Республики</w:t>
      </w:r>
      <w:r w:rsidRPr="000C56CD">
        <w:rPr>
          <w:color w:val="auto"/>
        </w:rPr>
        <w:t xml:space="preserve"> и </w:t>
      </w:r>
      <w:r w:rsidR="00076839">
        <w:rPr>
          <w:color w:val="auto"/>
        </w:rPr>
        <w:t>Терского</w:t>
      </w:r>
      <w:r w:rsidR="006E35A9">
        <w:rPr>
          <w:color w:val="auto"/>
        </w:rPr>
        <w:t xml:space="preserve"> муниципального района</w:t>
      </w:r>
      <w:r w:rsidRPr="000C56CD">
        <w:rPr>
          <w:color w:val="auto"/>
        </w:rPr>
        <w:t>.</w:t>
      </w:r>
    </w:p>
    <w:p w:rsidR="00307323" w:rsidRPr="000C56CD" w:rsidRDefault="00307323" w:rsidP="00076839">
      <w:pPr>
        <w:pStyle w:val="Default"/>
        <w:ind w:firstLine="567"/>
        <w:jc w:val="both"/>
        <w:rPr>
          <w:color w:val="auto"/>
        </w:rPr>
      </w:pPr>
      <w:r w:rsidRPr="000C56CD">
        <w:rPr>
          <w:color w:val="auto"/>
        </w:rPr>
        <w:t xml:space="preserve">Правила подготовлены применительно ко всей территории </w:t>
      </w:r>
      <w:r w:rsidR="00C03D17" w:rsidRPr="000C56CD">
        <w:rPr>
          <w:color w:val="auto"/>
        </w:rPr>
        <w:t>муниципального образования</w:t>
      </w:r>
      <w:r w:rsidRPr="000C56CD">
        <w:rPr>
          <w:color w:val="auto"/>
        </w:rPr>
        <w:t xml:space="preserve">. </w:t>
      </w:r>
    </w:p>
    <w:p w:rsidR="00307323" w:rsidRPr="000C56CD" w:rsidRDefault="00307323" w:rsidP="00076839">
      <w:pPr>
        <w:pStyle w:val="Default"/>
        <w:ind w:firstLine="567"/>
        <w:jc w:val="both"/>
        <w:rPr>
          <w:color w:val="auto"/>
        </w:rPr>
      </w:pPr>
      <w:r w:rsidRPr="000C56CD">
        <w:rPr>
          <w:color w:val="auto"/>
        </w:rPr>
        <w:t xml:space="preserve">Правила включают в себя: </w:t>
      </w:r>
    </w:p>
    <w:p w:rsidR="00307323" w:rsidRPr="000C56CD" w:rsidRDefault="00307323" w:rsidP="00076839">
      <w:pPr>
        <w:pStyle w:val="Default"/>
        <w:ind w:firstLine="567"/>
        <w:jc w:val="both"/>
        <w:rPr>
          <w:color w:val="auto"/>
        </w:rPr>
      </w:pPr>
      <w:r w:rsidRPr="000C56CD">
        <w:rPr>
          <w:color w:val="auto"/>
        </w:rPr>
        <w:t xml:space="preserve">1) порядок применения Правил и внесения в них изменений; </w:t>
      </w:r>
    </w:p>
    <w:p w:rsidR="00307323" w:rsidRPr="000C56CD" w:rsidRDefault="00307323" w:rsidP="00076839">
      <w:pPr>
        <w:pStyle w:val="Default"/>
        <w:ind w:firstLine="567"/>
        <w:jc w:val="both"/>
        <w:rPr>
          <w:color w:val="auto"/>
        </w:rPr>
      </w:pPr>
      <w:r w:rsidRPr="000C56CD">
        <w:rPr>
          <w:color w:val="auto"/>
        </w:rPr>
        <w:t>2) карту градостроител</w:t>
      </w:r>
      <w:r w:rsidR="00146A71" w:rsidRPr="000C56CD">
        <w:rPr>
          <w:color w:val="auto"/>
        </w:rPr>
        <w:t>ьного зонирования</w:t>
      </w:r>
      <w:r w:rsidRPr="000C56CD">
        <w:rPr>
          <w:color w:val="auto"/>
        </w:rPr>
        <w:t xml:space="preserve">; </w:t>
      </w:r>
    </w:p>
    <w:p w:rsidR="00307323" w:rsidRPr="000C56CD" w:rsidRDefault="00A613E0" w:rsidP="00076839">
      <w:pPr>
        <w:pStyle w:val="Default"/>
        <w:ind w:firstLine="567"/>
        <w:jc w:val="both"/>
        <w:rPr>
          <w:color w:val="auto"/>
        </w:rPr>
      </w:pPr>
      <w:r w:rsidRPr="000C56CD">
        <w:rPr>
          <w:color w:val="auto"/>
        </w:rPr>
        <w:t>3</w:t>
      </w:r>
      <w:r w:rsidR="00307323" w:rsidRPr="000C56CD">
        <w:rPr>
          <w:color w:val="auto"/>
        </w:rPr>
        <w:t xml:space="preserve">) градостроительные регламенты. </w:t>
      </w:r>
    </w:p>
    <w:p w:rsidR="00307323" w:rsidRPr="000C56CD" w:rsidRDefault="00307323" w:rsidP="00076839">
      <w:pPr>
        <w:pStyle w:val="Default"/>
        <w:ind w:firstLine="567"/>
        <w:jc w:val="both"/>
        <w:rPr>
          <w:color w:val="auto"/>
        </w:rPr>
      </w:pPr>
      <w:r w:rsidRPr="000C56CD">
        <w:rPr>
          <w:color w:val="auto"/>
        </w:rPr>
        <w:t xml:space="preserve">Правила являются результатом градостроительного зонирования территории </w:t>
      </w:r>
      <w:r w:rsidR="00C03D17" w:rsidRPr="000C56CD">
        <w:rPr>
          <w:color w:val="auto"/>
        </w:rPr>
        <w:t>муниципального образования</w:t>
      </w:r>
      <w:r w:rsidRPr="000C56CD">
        <w:rPr>
          <w:color w:val="auto"/>
        </w:rPr>
        <w:t xml:space="preserve"> </w:t>
      </w:r>
      <w:r w:rsidR="00C03D17" w:rsidRPr="000C56CD">
        <w:rPr>
          <w:color w:val="auto"/>
        </w:rPr>
        <w:t>–</w:t>
      </w:r>
      <w:r w:rsidRPr="000C56CD">
        <w:rPr>
          <w:color w:val="auto"/>
        </w:rPr>
        <w:t xml:space="preserve"> разделения его на территориальные зоны с установлением для каждой из них градостроительных регламентов. </w:t>
      </w:r>
    </w:p>
    <w:p w:rsidR="00307323" w:rsidRPr="000C56CD" w:rsidRDefault="00307323" w:rsidP="00076839">
      <w:pPr>
        <w:pStyle w:val="Default"/>
        <w:ind w:firstLine="567"/>
        <w:jc w:val="both"/>
        <w:rPr>
          <w:color w:val="auto"/>
        </w:rPr>
      </w:pPr>
      <w:r w:rsidRPr="000C56CD">
        <w:rPr>
          <w:color w:val="auto"/>
        </w:rPr>
        <w:t xml:space="preserve">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указаны: </w:t>
      </w:r>
    </w:p>
    <w:p w:rsidR="00307323" w:rsidRPr="000C56CD" w:rsidRDefault="00307323" w:rsidP="00076839">
      <w:pPr>
        <w:pStyle w:val="Default"/>
        <w:ind w:firstLine="567"/>
        <w:jc w:val="both"/>
        <w:rPr>
          <w:color w:val="auto"/>
        </w:rPr>
      </w:pPr>
      <w:r w:rsidRPr="000C56CD">
        <w:rPr>
          <w:color w:val="auto"/>
        </w:rPr>
        <w:t xml:space="preserve">1) виды разрешённого использования земельных участков и объектов капитального строительства; </w:t>
      </w:r>
    </w:p>
    <w:p w:rsidR="00307323" w:rsidRPr="000C56CD" w:rsidRDefault="00307323" w:rsidP="00076839">
      <w:pPr>
        <w:pStyle w:val="Default"/>
        <w:ind w:firstLine="567"/>
        <w:jc w:val="both"/>
        <w:rPr>
          <w:color w:val="auto"/>
        </w:rPr>
      </w:pPr>
      <w:r w:rsidRPr="000C56CD">
        <w:rPr>
          <w:color w:val="auto"/>
        </w:rPr>
        <w:t xml:space="preserve">2)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w:t>
      </w:r>
    </w:p>
    <w:p w:rsidR="00047846" w:rsidRPr="000C56CD" w:rsidRDefault="00307323" w:rsidP="00076839">
      <w:pPr>
        <w:pStyle w:val="Default"/>
        <w:ind w:firstLine="567"/>
        <w:jc w:val="both"/>
        <w:rPr>
          <w:color w:val="auto"/>
        </w:rPr>
      </w:pPr>
      <w:r w:rsidRPr="000C56CD">
        <w:rPr>
          <w:color w:val="auto"/>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00047846" w:rsidRPr="000C56CD">
        <w:rPr>
          <w:color w:val="auto"/>
        </w:rPr>
        <w:t>;</w:t>
      </w:r>
    </w:p>
    <w:p w:rsidR="00047846" w:rsidRPr="000C56CD" w:rsidRDefault="00047846" w:rsidP="00076839">
      <w:pPr>
        <w:pStyle w:val="Default"/>
        <w:ind w:firstLine="567"/>
        <w:jc w:val="both"/>
        <w:rPr>
          <w:color w:val="auto"/>
        </w:rPr>
      </w:pPr>
      <w:r w:rsidRPr="000C56CD">
        <w:rPr>
          <w:color w:val="auto"/>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307323" w:rsidRPr="000C56CD" w:rsidRDefault="00307323" w:rsidP="00076839">
      <w:pPr>
        <w:pStyle w:val="Default"/>
        <w:ind w:firstLine="567"/>
        <w:jc w:val="both"/>
        <w:rPr>
          <w:color w:val="auto"/>
        </w:rPr>
      </w:pPr>
      <w:r w:rsidRPr="000C56CD">
        <w:rPr>
          <w:color w:val="auto"/>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307323" w:rsidRPr="000C56CD" w:rsidRDefault="00307323" w:rsidP="00076839">
      <w:pPr>
        <w:pStyle w:val="Default"/>
        <w:ind w:firstLine="567"/>
        <w:jc w:val="both"/>
        <w:rPr>
          <w:color w:val="auto"/>
        </w:rPr>
      </w:pPr>
      <w:r w:rsidRPr="000C56CD">
        <w:rPr>
          <w:color w:val="auto"/>
        </w:rPr>
        <w:t>Градостроительные регламенты Правил обязательны для исполнения всеми собственниками земельных участков, землепользователями,</w:t>
      </w:r>
      <w:r w:rsidR="007E1A72" w:rsidRPr="000C56CD">
        <w:rPr>
          <w:color w:val="auto"/>
        </w:rPr>
        <w:t xml:space="preserve"> </w:t>
      </w:r>
      <w:r w:rsidRPr="000C56CD">
        <w:rPr>
          <w:color w:val="auto"/>
        </w:rPr>
        <w:t xml:space="preserve">землевладельцами и арендаторами земельных участков независимо от форм собственности и иных прав на земельные участки. </w:t>
      </w:r>
    </w:p>
    <w:p w:rsidR="00307323" w:rsidRPr="000C56CD" w:rsidRDefault="00307323" w:rsidP="00076839">
      <w:pPr>
        <w:pStyle w:val="Default"/>
        <w:ind w:firstLine="567"/>
        <w:jc w:val="both"/>
        <w:rPr>
          <w:color w:val="auto"/>
        </w:rPr>
      </w:pPr>
      <w:r w:rsidRPr="000C56CD">
        <w:rPr>
          <w:color w:val="auto"/>
        </w:rPr>
        <w:t xml:space="preserve">Основные виды разрешённого использования земельных участков и объектов капитального строительства установлены применительно к каждой территориальной зоне, в отношении которой устанавливается градостроительный регламент. </w:t>
      </w:r>
    </w:p>
    <w:p w:rsidR="00307323" w:rsidRPr="000C56CD" w:rsidRDefault="00307323" w:rsidP="00076839">
      <w:pPr>
        <w:pStyle w:val="Default"/>
        <w:ind w:firstLine="567"/>
        <w:jc w:val="both"/>
        <w:rPr>
          <w:color w:val="auto"/>
        </w:rPr>
      </w:pPr>
      <w:r w:rsidRPr="000C56CD">
        <w:rPr>
          <w:color w:val="auto"/>
        </w:rPr>
        <w:t>Подготовка Правил осуществлялась с учётом положений о территориальном планировании, содержащихся в документах территориального планирования, с учётом требований технических регламентов, результатов публичных слушаний и пр</w:t>
      </w:r>
      <w:r w:rsidR="00F55E40" w:rsidRPr="000C56CD">
        <w:rPr>
          <w:color w:val="auto"/>
        </w:rPr>
        <w:t>едложений заинтересованных лиц.</w:t>
      </w:r>
    </w:p>
    <w:p w:rsidR="00552E20" w:rsidRPr="000C56CD" w:rsidRDefault="00307323" w:rsidP="00076839">
      <w:pPr>
        <w:pStyle w:val="Default"/>
        <w:ind w:firstLine="567"/>
        <w:jc w:val="both"/>
        <w:rPr>
          <w:rFonts w:eastAsiaTheme="majorEastAsia"/>
          <w:b/>
        </w:rPr>
      </w:pPr>
      <w:r w:rsidRPr="000C56CD">
        <w:rPr>
          <w:color w:val="auto"/>
        </w:rPr>
        <w:lastRenderedPageBreak/>
        <w:t>При подготовке Правил</w:t>
      </w:r>
      <w:r w:rsidR="00992263" w:rsidRPr="000C56CD">
        <w:rPr>
          <w:color w:val="auto"/>
        </w:rPr>
        <w:t>,</w:t>
      </w:r>
      <w:r w:rsidRPr="000C56CD">
        <w:rPr>
          <w:color w:val="auto"/>
        </w:rPr>
        <w:t xml:space="preserve"> в части установления границ территориальных зон и градостроительных регламентов обеспечена возможность размещения на территории </w:t>
      </w:r>
      <w:bookmarkStart w:id="1" w:name="_Hlk45013342"/>
      <w:r w:rsidR="00335C94" w:rsidRPr="000C56CD">
        <w:rPr>
          <w:color w:val="auto"/>
        </w:rPr>
        <w:t>муниципального образования</w:t>
      </w:r>
      <w:r w:rsidRPr="000C56CD">
        <w:rPr>
          <w:color w:val="auto"/>
        </w:rPr>
        <w:t xml:space="preserve"> </w:t>
      </w:r>
      <w:bookmarkEnd w:id="1"/>
      <w:r w:rsidRPr="000C56CD">
        <w:rPr>
          <w:color w:val="auto"/>
        </w:rPr>
        <w:t>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r w:rsidR="00854B4D" w:rsidRPr="000C56CD">
        <w:rPr>
          <w:color w:val="auto"/>
        </w:rPr>
        <w:t>).</w:t>
      </w:r>
      <w:r w:rsidR="00552E20" w:rsidRPr="000C56CD">
        <w:rPr>
          <w:b/>
        </w:rPr>
        <w:br w:type="page"/>
      </w:r>
    </w:p>
    <w:p w:rsidR="00552E20" w:rsidRPr="000C56CD" w:rsidRDefault="00552E20" w:rsidP="00076839">
      <w:pPr>
        <w:pStyle w:val="13"/>
        <w:spacing w:before="0" w:line="240" w:lineRule="auto"/>
        <w:jc w:val="both"/>
        <w:rPr>
          <w:rFonts w:ascii="Times New Roman" w:hAnsi="Times New Roman" w:cs="Times New Roman"/>
          <w:b/>
          <w:color w:val="auto"/>
          <w:sz w:val="24"/>
          <w:szCs w:val="24"/>
        </w:rPr>
      </w:pPr>
      <w:bookmarkStart w:id="2" w:name="_Toc123042906"/>
      <w:bookmarkStart w:id="3" w:name="_Toc147497674"/>
      <w:r w:rsidRPr="000C56CD">
        <w:rPr>
          <w:rFonts w:ascii="Times New Roman" w:hAnsi="Times New Roman" w:cs="Times New Roman"/>
          <w:b/>
          <w:color w:val="auto"/>
          <w:sz w:val="24"/>
          <w:szCs w:val="24"/>
        </w:rPr>
        <w:lastRenderedPageBreak/>
        <w:t>РАЗДЕЛ I. ПОРЯДОК ПРИМЕНЕНИЯ ПРАВИЛ ЗЕМЛЕПОЛЬЗОВАНИЯ И ЗАСТРОЙКИ И ВНЕСЕНИЯ ИЗМЕНЕНИЙ В УКАЗАННЫЕ ПРАВИЛА</w:t>
      </w:r>
      <w:bookmarkEnd w:id="2"/>
      <w:bookmarkEnd w:id="3"/>
    </w:p>
    <w:p w:rsidR="00552E20" w:rsidRPr="000C56CD" w:rsidRDefault="00552E20" w:rsidP="00076839">
      <w:pPr>
        <w:pStyle w:val="13"/>
        <w:spacing w:before="0" w:line="240" w:lineRule="auto"/>
        <w:jc w:val="both"/>
        <w:rPr>
          <w:rFonts w:ascii="Times New Roman" w:hAnsi="Times New Roman" w:cs="Times New Roman"/>
          <w:b/>
          <w:color w:val="auto"/>
          <w:sz w:val="24"/>
          <w:szCs w:val="24"/>
        </w:rPr>
      </w:pPr>
      <w:bookmarkStart w:id="4" w:name="_Toc123042907"/>
      <w:bookmarkStart w:id="5" w:name="_Toc147497675"/>
      <w:r w:rsidRPr="000C56CD">
        <w:rPr>
          <w:rFonts w:ascii="Times New Roman" w:hAnsi="Times New Roman" w:cs="Times New Roman"/>
          <w:b/>
          <w:color w:val="auto"/>
          <w:sz w:val="24"/>
          <w:szCs w:val="24"/>
        </w:rPr>
        <w:t>ГЛАВА 1. ПОЛОЖЕНИЕ О РЕГУЛИРОВАНИИ ЗЕМЛЕПОЛЬЗОВАНИЯ И ЗАСТРОЙКИ ОРГАНАМИ МЕСТНОГО САМОУПРАВЛЕНИЯ</w:t>
      </w:r>
      <w:bookmarkEnd w:id="4"/>
      <w:bookmarkEnd w:id="5"/>
    </w:p>
    <w:p w:rsidR="00552E20" w:rsidRPr="000C56CD" w:rsidRDefault="00552E20" w:rsidP="00076839">
      <w:pPr>
        <w:spacing w:after="0" w:line="240" w:lineRule="auto"/>
        <w:rPr>
          <w:sz w:val="24"/>
          <w:szCs w:val="24"/>
        </w:rPr>
      </w:pPr>
    </w:p>
    <w:p w:rsidR="00552E20" w:rsidRPr="000C56CD" w:rsidRDefault="00552E20" w:rsidP="00076839">
      <w:pPr>
        <w:pStyle w:val="20"/>
        <w:spacing w:before="0" w:line="240" w:lineRule="auto"/>
        <w:jc w:val="both"/>
        <w:rPr>
          <w:rFonts w:ascii="Times New Roman" w:hAnsi="Times New Roman" w:cs="Times New Roman"/>
          <w:b/>
          <w:i/>
          <w:color w:val="auto"/>
          <w:sz w:val="24"/>
          <w:szCs w:val="24"/>
        </w:rPr>
      </w:pPr>
      <w:bookmarkStart w:id="6" w:name="_Toc123042908"/>
      <w:bookmarkStart w:id="7" w:name="_Toc147497676"/>
      <w:r w:rsidRPr="000C56CD">
        <w:rPr>
          <w:rFonts w:ascii="Times New Roman" w:hAnsi="Times New Roman" w:cs="Times New Roman"/>
          <w:b/>
          <w:i/>
          <w:color w:val="auto"/>
          <w:sz w:val="24"/>
          <w:szCs w:val="24"/>
        </w:rPr>
        <w:t>Статья 1. Полномочия органов местного самоуправления в области регулирования отношений по вопросам землепользования и застройки</w:t>
      </w:r>
      <w:bookmarkEnd w:id="6"/>
      <w:bookmarkEnd w:id="7"/>
    </w:p>
    <w:p w:rsidR="00552E20" w:rsidRPr="000C56CD" w:rsidRDefault="00552E20" w:rsidP="00076839">
      <w:pPr>
        <w:pStyle w:val="Default"/>
        <w:ind w:firstLine="567"/>
        <w:jc w:val="both"/>
        <w:rPr>
          <w:color w:val="auto"/>
        </w:rPr>
      </w:pPr>
      <w:r w:rsidRPr="000C56CD">
        <w:rPr>
          <w:color w:val="auto"/>
        </w:rPr>
        <w:t>1. Органами местного самоуправления, осуществляющими регулирование отношений по вопросам землепользования и застройки, являются:</w:t>
      </w:r>
    </w:p>
    <w:p w:rsidR="00552E20" w:rsidRPr="000C56CD" w:rsidRDefault="00552E20" w:rsidP="00076839">
      <w:pPr>
        <w:pStyle w:val="Default"/>
        <w:ind w:firstLine="567"/>
        <w:jc w:val="both"/>
        <w:rPr>
          <w:color w:val="auto"/>
        </w:rPr>
      </w:pPr>
      <w:r w:rsidRPr="000C56CD">
        <w:rPr>
          <w:color w:val="auto"/>
        </w:rPr>
        <w:t xml:space="preserve">исполнительно-распорядительный орган </w:t>
      </w:r>
      <w:r w:rsidR="001B5774" w:rsidRPr="000C56CD">
        <w:rPr>
          <w:color w:val="auto"/>
        </w:rPr>
        <w:t>муниципального района</w:t>
      </w:r>
      <w:r w:rsidRPr="000C56CD">
        <w:rPr>
          <w:color w:val="auto"/>
        </w:rPr>
        <w:t xml:space="preserve"> – </w:t>
      </w:r>
      <w:r w:rsidR="006E35A9">
        <w:rPr>
          <w:color w:val="auto"/>
        </w:rPr>
        <w:t xml:space="preserve">местная </w:t>
      </w:r>
      <w:r w:rsidR="005B15EA" w:rsidRPr="000C56CD">
        <w:rPr>
          <w:color w:val="auto"/>
        </w:rPr>
        <w:t xml:space="preserve">администрация </w:t>
      </w:r>
      <w:r w:rsidR="00076839">
        <w:rPr>
          <w:color w:val="auto"/>
        </w:rPr>
        <w:t>Терского</w:t>
      </w:r>
      <w:r w:rsidR="006E35A9">
        <w:rPr>
          <w:color w:val="auto"/>
        </w:rPr>
        <w:t xml:space="preserve"> муниципального </w:t>
      </w:r>
      <w:r w:rsidR="005B15EA" w:rsidRPr="000C56CD">
        <w:rPr>
          <w:color w:val="auto"/>
        </w:rPr>
        <w:t>район</w:t>
      </w:r>
      <w:r w:rsidR="006E35A9">
        <w:rPr>
          <w:color w:val="auto"/>
        </w:rPr>
        <w:t>а</w:t>
      </w:r>
      <w:r w:rsidRPr="000C56CD">
        <w:rPr>
          <w:color w:val="auto"/>
        </w:rPr>
        <w:t>.</w:t>
      </w:r>
    </w:p>
    <w:p w:rsidR="00552E20" w:rsidRPr="000C56CD" w:rsidRDefault="00B01D22" w:rsidP="00076839">
      <w:pPr>
        <w:pStyle w:val="Default"/>
        <w:ind w:firstLine="567"/>
        <w:jc w:val="both"/>
        <w:rPr>
          <w:color w:val="auto"/>
        </w:rPr>
      </w:pPr>
      <w:r w:rsidRPr="000C56CD">
        <w:rPr>
          <w:color w:val="auto"/>
        </w:rPr>
        <w:t xml:space="preserve">выборное должностное лицо муниципального района </w:t>
      </w:r>
      <w:r w:rsidR="00335C94" w:rsidRPr="000C56CD">
        <w:rPr>
          <w:color w:val="auto"/>
        </w:rPr>
        <w:t>–</w:t>
      </w:r>
      <w:r w:rsidRPr="000C56CD">
        <w:rPr>
          <w:color w:val="auto"/>
        </w:rPr>
        <w:t xml:space="preserve"> глава </w:t>
      </w:r>
      <w:r w:rsidR="006E35A9">
        <w:rPr>
          <w:color w:val="auto"/>
        </w:rPr>
        <w:t xml:space="preserve">местной </w:t>
      </w:r>
      <w:r w:rsidR="006E35A9" w:rsidRPr="000C56CD">
        <w:rPr>
          <w:color w:val="auto"/>
        </w:rPr>
        <w:t>администраци</w:t>
      </w:r>
      <w:r w:rsidR="006E35A9">
        <w:rPr>
          <w:color w:val="auto"/>
        </w:rPr>
        <w:t>и</w:t>
      </w:r>
      <w:r w:rsidR="006E35A9" w:rsidRPr="000C56CD">
        <w:rPr>
          <w:color w:val="auto"/>
        </w:rPr>
        <w:t xml:space="preserve"> </w:t>
      </w:r>
      <w:r w:rsidR="00076839">
        <w:rPr>
          <w:color w:val="auto"/>
        </w:rPr>
        <w:t>Терского</w:t>
      </w:r>
      <w:r w:rsidR="006E35A9">
        <w:rPr>
          <w:color w:val="auto"/>
        </w:rPr>
        <w:t xml:space="preserve"> муниципального </w:t>
      </w:r>
      <w:r w:rsidR="006E35A9" w:rsidRPr="000C56CD">
        <w:rPr>
          <w:color w:val="auto"/>
        </w:rPr>
        <w:t>район</w:t>
      </w:r>
      <w:r w:rsidR="006E35A9">
        <w:rPr>
          <w:color w:val="auto"/>
        </w:rPr>
        <w:t>а</w:t>
      </w:r>
      <w:r w:rsidR="00552E20" w:rsidRPr="000C56CD">
        <w:rPr>
          <w:color w:val="auto"/>
        </w:rPr>
        <w:t xml:space="preserve"> (далее – глава </w:t>
      </w:r>
      <w:r w:rsidRPr="000C56CD">
        <w:rPr>
          <w:color w:val="auto"/>
        </w:rPr>
        <w:t xml:space="preserve">муниципального </w:t>
      </w:r>
      <w:r w:rsidR="008A1F5C" w:rsidRPr="000C56CD">
        <w:rPr>
          <w:color w:val="auto"/>
        </w:rPr>
        <w:t>района</w:t>
      </w:r>
      <w:r w:rsidR="00552E20" w:rsidRPr="000C56CD">
        <w:rPr>
          <w:color w:val="auto"/>
        </w:rPr>
        <w:t>).</w:t>
      </w:r>
    </w:p>
    <w:p w:rsidR="00552E20" w:rsidRPr="000C56CD" w:rsidRDefault="00552E20" w:rsidP="00076839">
      <w:pPr>
        <w:pStyle w:val="Default"/>
        <w:ind w:firstLine="567"/>
        <w:jc w:val="both"/>
        <w:rPr>
          <w:color w:val="auto"/>
        </w:rPr>
      </w:pPr>
      <w:r w:rsidRPr="000C56CD">
        <w:rPr>
          <w:color w:val="auto"/>
        </w:rPr>
        <w:t xml:space="preserve">2. Полномочия органов местного самоуправления в области регулирования отношений по вопросам землепользования и застройки определяются в соответствии с законодательством Российской Федерации, законодательством </w:t>
      </w:r>
      <w:r w:rsidR="006E35A9">
        <w:rPr>
          <w:color w:val="auto"/>
        </w:rPr>
        <w:t>Кабардино-Балкарской Республики</w:t>
      </w:r>
      <w:r w:rsidRPr="000C56CD">
        <w:rPr>
          <w:color w:val="auto"/>
        </w:rPr>
        <w:t xml:space="preserve">, нормативными правовыми актами </w:t>
      </w:r>
      <w:r w:rsidR="00076839">
        <w:rPr>
          <w:color w:val="auto"/>
        </w:rPr>
        <w:t>Терского</w:t>
      </w:r>
      <w:r w:rsidR="006E35A9">
        <w:rPr>
          <w:color w:val="auto"/>
        </w:rPr>
        <w:t xml:space="preserve"> муниципального </w:t>
      </w:r>
      <w:r w:rsidR="00CA4AD0" w:rsidRPr="000C56CD">
        <w:rPr>
          <w:color w:val="auto"/>
        </w:rPr>
        <w:t>района</w:t>
      </w:r>
      <w:r w:rsidRPr="000C56CD">
        <w:rPr>
          <w:color w:val="auto"/>
        </w:rPr>
        <w:t>, а также настоящими Правилами.</w:t>
      </w:r>
    </w:p>
    <w:p w:rsidR="00552E20" w:rsidRPr="000C56CD" w:rsidRDefault="00552E20" w:rsidP="00076839">
      <w:pPr>
        <w:pStyle w:val="Default"/>
        <w:ind w:firstLine="709"/>
        <w:jc w:val="both"/>
        <w:rPr>
          <w:color w:val="auto"/>
        </w:rPr>
      </w:pPr>
    </w:p>
    <w:p w:rsidR="00552E20" w:rsidRPr="000C56CD" w:rsidRDefault="00552E20" w:rsidP="00076839">
      <w:pPr>
        <w:pStyle w:val="20"/>
        <w:spacing w:before="0" w:line="240" w:lineRule="auto"/>
        <w:jc w:val="both"/>
        <w:rPr>
          <w:rFonts w:ascii="Times New Roman" w:hAnsi="Times New Roman" w:cs="Times New Roman"/>
          <w:b/>
          <w:i/>
          <w:color w:val="auto"/>
          <w:sz w:val="24"/>
          <w:szCs w:val="24"/>
        </w:rPr>
      </w:pPr>
      <w:bookmarkStart w:id="8" w:name="_Toc123042909"/>
      <w:bookmarkStart w:id="9" w:name="_Toc147497677"/>
      <w:r w:rsidRPr="000C56CD">
        <w:rPr>
          <w:rFonts w:ascii="Times New Roman" w:hAnsi="Times New Roman" w:cs="Times New Roman"/>
          <w:b/>
          <w:i/>
          <w:color w:val="auto"/>
          <w:sz w:val="24"/>
          <w:szCs w:val="24"/>
        </w:rPr>
        <w:t>Статья 2. Комиссия по подготовке проекта Правил землепользования и застройки</w:t>
      </w:r>
      <w:bookmarkEnd w:id="8"/>
      <w:bookmarkEnd w:id="9"/>
    </w:p>
    <w:p w:rsidR="00552E20" w:rsidRPr="000C56CD" w:rsidRDefault="00552E20" w:rsidP="00076839">
      <w:pPr>
        <w:pStyle w:val="Default"/>
        <w:ind w:firstLine="567"/>
        <w:jc w:val="both"/>
        <w:rPr>
          <w:color w:val="auto"/>
        </w:rPr>
      </w:pPr>
      <w:r w:rsidRPr="000C56CD">
        <w:rPr>
          <w:color w:val="auto"/>
        </w:rPr>
        <w:t xml:space="preserve">1. Комиссия по подготовке проекта Правил землепользования и застройки (далее – Комиссия) создаётся в соответствии с требованиями ст. 31 Градостроительного кодекса Российской Федерации и осуществляет свою деятельность в соответствии с Конституцией Российской Федерации, законодательством Российской Федерации, законодательством </w:t>
      </w:r>
      <w:r w:rsidR="006E35A9">
        <w:rPr>
          <w:color w:val="auto"/>
        </w:rPr>
        <w:t>Кабардино-Балкарской Республики</w:t>
      </w:r>
      <w:r w:rsidRPr="000C56CD">
        <w:rPr>
          <w:color w:val="auto"/>
        </w:rPr>
        <w:t xml:space="preserve">, </w:t>
      </w:r>
      <w:r w:rsidR="00335C94" w:rsidRPr="000C56CD">
        <w:rPr>
          <w:color w:val="auto"/>
        </w:rPr>
        <w:t xml:space="preserve">нормативными правовыми актами </w:t>
      </w:r>
      <w:r w:rsidR="00076839">
        <w:rPr>
          <w:color w:val="auto"/>
        </w:rPr>
        <w:t>Терского</w:t>
      </w:r>
      <w:r w:rsidR="006E35A9">
        <w:rPr>
          <w:color w:val="auto"/>
        </w:rPr>
        <w:t xml:space="preserve"> муниципального</w:t>
      </w:r>
      <w:r w:rsidR="00335C94" w:rsidRPr="000C56CD">
        <w:rPr>
          <w:color w:val="auto"/>
        </w:rPr>
        <w:t xml:space="preserve"> района</w:t>
      </w:r>
      <w:r w:rsidRPr="000C56CD">
        <w:rPr>
          <w:color w:val="auto"/>
        </w:rPr>
        <w:t>, Положением о Комиссии.</w:t>
      </w:r>
    </w:p>
    <w:p w:rsidR="00552E20" w:rsidRPr="000C56CD" w:rsidRDefault="00552E20" w:rsidP="00076839">
      <w:pPr>
        <w:pStyle w:val="Default"/>
        <w:ind w:firstLine="567"/>
        <w:jc w:val="both"/>
        <w:rPr>
          <w:color w:val="auto"/>
        </w:rPr>
      </w:pPr>
      <w:r w:rsidRPr="000C56CD">
        <w:rPr>
          <w:color w:val="auto"/>
        </w:rPr>
        <w:t>2. Комиссия осуществляет свою деятельность на безвозмездной основе.</w:t>
      </w:r>
    </w:p>
    <w:p w:rsidR="00552E20" w:rsidRPr="000C56CD" w:rsidRDefault="00552E20" w:rsidP="00076839">
      <w:pPr>
        <w:pStyle w:val="Default"/>
        <w:ind w:firstLine="567"/>
        <w:jc w:val="both"/>
        <w:rPr>
          <w:color w:val="auto"/>
        </w:rPr>
      </w:pPr>
      <w:r w:rsidRPr="000C56CD">
        <w:rPr>
          <w:color w:val="auto"/>
        </w:rPr>
        <w:t>3. Комиссия осуществляет свою деятельность в форме заседаний, в том числе проводимых в порядке общественных обсуждений или публичных слушаний.</w:t>
      </w:r>
    </w:p>
    <w:p w:rsidR="00552E20" w:rsidRPr="000C56CD" w:rsidRDefault="00552E20" w:rsidP="00076839">
      <w:pPr>
        <w:pStyle w:val="Default"/>
        <w:ind w:firstLine="567"/>
        <w:jc w:val="both"/>
        <w:rPr>
          <w:color w:val="auto"/>
        </w:rPr>
      </w:pPr>
      <w:r w:rsidRPr="000C56CD">
        <w:rPr>
          <w:color w:val="auto"/>
        </w:rPr>
        <w:t>4. Заседания Комиссии могут проводиться в порядке общественных обсуждений или публичных слушаний, которые являются открытыми для всех заинтересованных лиц.</w:t>
      </w:r>
    </w:p>
    <w:p w:rsidR="00552E20" w:rsidRPr="000C56CD" w:rsidRDefault="00552E20" w:rsidP="00076839">
      <w:pPr>
        <w:pStyle w:val="Default"/>
        <w:ind w:firstLine="567"/>
        <w:jc w:val="both"/>
        <w:rPr>
          <w:color w:val="auto"/>
        </w:rPr>
      </w:pPr>
      <w:r w:rsidRPr="000C56CD">
        <w:rPr>
          <w:color w:val="auto"/>
        </w:rPr>
        <w:t>5. Периодичность заседаний определяется председателем Комиссии.</w:t>
      </w:r>
    </w:p>
    <w:p w:rsidR="00552E20" w:rsidRPr="000C56CD" w:rsidRDefault="00552E20" w:rsidP="00076839">
      <w:pPr>
        <w:pStyle w:val="Default"/>
        <w:ind w:firstLine="567"/>
        <w:jc w:val="both"/>
        <w:rPr>
          <w:color w:val="auto"/>
        </w:rPr>
      </w:pPr>
      <w:r w:rsidRPr="000C56CD">
        <w:rPr>
          <w:color w:val="auto"/>
        </w:rPr>
        <w:t>6. Решения Комиссии принимаются простым большинством голосов. При равенстве голосов голос председателя Комиссии является решающим.</w:t>
      </w:r>
    </w:p>
    <w:p w:rsidR="00552E20" w:rsidRPr="000C56CD" w:rsidRDefault="00552E20" w:rsidP="00076839">
      <w:pPr>
        <w:pStyle w:val="Default"/>
        <w:ind w:firstLine="567"/>
        <w:jc w:val="both"/>
        <w:rPr>
          <w:color w:val="auto"/>
        </w:rPr>
      </w:pPr>
      <w:r w:rsidRPr="000C56CD">
        <w:rPr>
          <w:color w:val="auto"/>
        </w:rPr>
        <w:t>7. Итоги каждого заседания оформляются подписанным председателем и секретарем Комиссии протоколом, к которому могут прилагаться копии материалов, связанных с темой заседания.</w:t>
      </w:r>
    </w:p>
    <w:p w:rsidR="00552E20" w:rsidRPr="000C56CD" w:rsidRDefault="00552E20" w:rsidP="00076839">
      <w:pPr>
        <w:pStyle w:val="Default"/>
        <w:ind w:firstLine="567"/>
        <w:jc w:val="both"/>
        <w:rPr>
          <w:color w:val="auto"/>
        </w:rPr>
      </w:pPr>
      <w:r w:rsidRPr="000C56CD">
        <w:rPr>
          <w:color w:val="auto"/>
        </w:rPr>
        <w:t xml:space="preserve">8. Функции Комиссия по подготовке проекта Правил землепользования и застройки могут быть возложены на Комиссию по </w:t>
      </w:r>
      <w:r w:rsidR="008A1F5C" w:rsidRPr="000C56CD">
        <w:rPr>
          <w:color w:val="auto"/>
        </w:rPr>
        <w:t xml:space="preserve">подготовке правил землепользования и застройки поселений </w:t>
      </w:r>
      <w:r w:rsidR="00076839">
        <w:rPr>
          <w:color w:val="auto"/>
        </w:rPr>
        <w:t>Терского</w:t>
      </w:r>
      <w:r w:rsidR="006E35A9">
        <w:rPr>
          <w:color w:val="auto"/>
        </w:rPr>
        <w:t xml:space="preserve"> муниципального района</w:t>
      </w:r>
      <w:r w:rsidR="008A1F5C" w:rsidRPr="000C56CD">
        <w:rPr>
          <w:color w:val="auto"/>
        </w:rPr>
        <w:t>.</w:t>
      </w:r>
    </w:p>
    <w:p w:rsidR="00552E20" w:rsidRPr="000C56CD" w:rsidRDefault="00552E20" w:rsidP="00076839">
      <w:pPr>
        <w:pStyle w:val="Default"/>
        <w:ind w:firstLine="567"/>
        <w:jc w:val="both"/>
        <w:rPr>
          <w:color w:val="auto"/>
        </w:rPr>
      </w:pPr>
    </w:p>
    <w:p w:rsidR="00552E20" w:rsidRPr="000C56CD" w:rsidRDefault="00552E20" w:rsidP="00076839">
      <w:pPr>
        <w:pStyle w:val="20"/>
        <w:spacing w:before="0" w:line="240" w:lineRule="auto"/>
        <w:jc w:val="both"/>
        <w:rPr>
          <w:rFonts w:ascii="Times New Roman" w:hAnsi="Times New Roman" w:cs="Times New Roman"/>
          <w:b/>
          <w:i/>
          <w:color w:val="auto"/>
          <w:sz w:val="24"/>
          <w:szCs w:val="24"/>
        </w:rPr>
      </w:pPr>
      <w:bookmarkStart w:id="10" w:name="_Toc123042910"/>
      <w:bookmarkStart w:id="11" w:name="_Toc147497678"/>
      <w:r w:rsidRPr="000C56CD">
        <w:rPr>
          <w:rFonts w:ascii="Times New Roman" w:hAnsi="Times New Roman" w:cs="Times New Roman"/>
          <w:b/>
          <w:i/>
          <w:color w:val="auto"/>
          <w:sz w:val="24"/>
          <w:szCs w:val="24"/>
        </w:rPr>
        <w:t>Статья 3. Полномочия комиссии по подготовке проекта Правил землепользования и застройки</w:t>
      </w:r>
      <w:bookmarkEnd w:id="10"/>
      <w:bookmarkEnd w:id="11"/>
    </w:p>
    <w:p w:rsidR="00552E20" w:rsidRPr="000C56CD" w:rsidRDefault="00552E20" w:rsidP="00076839">
      <w:pPr>
        <w:pStyle w:val="Default"/>
        <w:ind w:firstLine="567"/>
        <w:jc w:val="both"/>
        <w:rPr>
          <w:color w:val="auto"/>
        </w:rPr>
      </w:pPr>
      <w:r w:rsidRPr="000C56CD">
        <w:rPr>
          <w:color w:val="auto"/>
        </w:rPr>
        <w:t xml:space="preserve">1. Подготовка рекомендаций главе </w:t>
      </w:r>
      <w:r w:rsidR="008A1F5C" w:rsidRPr="000C56CD">
        <w:rPr>
          <w:color w:val="auto"/>
        </w:rPr>
        <w:t>муниципального района</w:t>
      </w:r>
      <w:r w:rsidRPr="000C56CD">
        <w:rPr>
          <w:color w:val="auto"/>
        </w:rPr>
        <w:t xml:space="preserve"> по вопросам подготовки проекта Правил или проекта внесения в них изменений, предоставления разрешений на условно разрешённый вид использования земельных участков или объектов капитального строительства, на отклонение от предельных параметров разрешённого строительства, реконструкции объектов капитального строительства.</w:t>
      </w:r>
    </w:p>
    <w:p w:rsidR="00552E20" w:rsidRPr="000C56CD" w:rsidRDefault="00552E20" w:rsidP="00076839">
      <w:pPr>
        <w:pStyle w:val="Default"/>
        <w:ind w:firstLine="567"/>
        <w:jc w:val="both"/>
        <w:rPr>
          <w:color w:val="auto"/>
        </w:rPr>
      </w:pPr>
      <w:r w:rsidRPr="000C56CD">
        <w:rPr>
          <w:color w:val="auto"/>
        </w:rPr>
        <w:t xml:space="preserve">2. Рассмотрение предложений органов власти, в случаях, определённых ч.3 ст.33 Градостроительного кодекса Российской Федерации, физических или юридических лиц в </w:t>
      </w:r>
      <w:r w:rsidRPr="000C56CD">
        <w:rPr>
          <w:color w:val="auto"/>
        </w:rPr>
        <w:lastRenderedPageBreak/>
        <w:t>связи с подготовкой проекта Правил или проекта внесения в них изменений, предоставлением разрешений на условно разрешённый вид использования земельных участков или объектов капитального строительства, отклонением от предельных параметров разрешённого строительства, реконструкции объектов капитального строительства.</w:t>
      </w:r>
    </w:p>
    <w:p w:rsidR="00552E20" w:rsidRPr="000C56CD" w:rsidRDefault="00552E20" w:rsidP="00076839">
      <w:pPr>
        <w:pStyle w:val="Default"/>
        <w:ind w:firstLine="567"/>
        <w:jc w:val="both"/>
        <w:rPr>
          <w:color w:val="auto"/>
        </w:rPr>
      </w:pPr>
      <w:r w:rsidRPr="000C56CD">
        <w:rPr>
          <w:color w:val="auto"/>
        </w:rPr>
        <w:t>3. Организация и проведение общественных обсуждений или публичных слушаний по рассмотрению проекта Правил или проекта внесения в них изменений, вопросов предоставления разрешений на условно разрешённый вид использования земельных участков или объектов капитального строительства, отклонения от предельных параметров разрешённого строительства, реконструкции объектов капитального строительства.</w:t>
      </w:r>
    </w:p>
    <w:p w:rsidR="00552E20" w:rsidRPr="000C56CD" w:rsidRDefault="00552E20" w:rsidP="00076839">
      <w:pPr>
        <w:pStyle w:val="Default"/>
        <w:ind w:firstLine="567"/>
        <w:jc w:val="both"/>
        <w:rPr>
          <w:color w:val="auto"/>
        </w:rPr>
      </w:pPr>
      <w:r w:rsidRPr="000C56CD">
        <w:rPr>
          <w:color w:val="auto"/>
        </w:rPr>
        <w:t>4. Подготовка протоколов общественных обсуждений или публичных слушаний, заключений о результатах общественных обсуждений или публичных слушаний.</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5. После завершения общественных обсуждений или публичных слушаний по проекту Правил или проекту внесения в них изменений Комиссия с учётом результатов таких слушаний обеспечивает внесение изменений в проект Правил или проект внесения в них изменений и представляет указанный проект главе </w:t>
      </w:r>
      <w:r w:rsidR="008A1F5C" w:rsidRPr="000C56CD">
        <w:rPr>
          <w:rFonts w:ascii="Times New Roman" w:hAnsi="Times New Roman" w:cs="Times New Roman"/>
          <w:sz w:val="24"/>
          <w:szCs w:val="24"/>
        </w:rPr>
        <w:t>муниципального района</w:t>
      </w:r>
      <w:r w:rsidRPr="000C56CD">
        <w:rPr>
          <w:rFonts w:ascii="Times New Roman" w:hAnsi="Times New Roman" w:cs="Times New Roman"/>
          <w:sz w:val="24"/>
          <w:szCs w:val="24"/>
        </w:rPr>
        <w:t>.</w:t>
      </w:r>
    </w:p>
    <w:p w:rsidR="00552E20" w:rsidRPr="000C56CD" w:rsidRDefault="00552E20" w:rsidP="00076839">
      <w:pPr>
        <w:autoSpaceDE w:val="0"/>
        <w:autoSpaceDN w:val="0"/>
        <w:adjustRightInd w:val="0"/>
        <w:spacing w:after="0" w:line="240" w:lineRule="auto"/>
        <w:ind w:firstLine="709"/>
        <w:jc w:val="both"/>
        <w:rPr>
          <w:rFonts w:ascii="Times New Roman" w:hAnsi="Times New Roman" w:cs="Times New Roman"/>
          <w:sz w:val="24"/>
          <w:szCs w:val="24"/>
        </w:rPr>
      </w:pPr>
    </w:p>
    <w:p w:rsidR="00552E20" w:rsidRPr="000C56CD" w:rsidRDefault="00552E20" w:rsidP="00076839">
      <w:pPr>
        <w:pStyle w:val="20"/>
        <w:spacing w:before="0" w:line="240" w:lineRule="auto"/>
        <w:jc w:val="both"/>
        <w:rPr>
          <w:rFonts w:ascii="Times New Roman" w:hAnsi="Times New Roman" w:cs="Times New Roman"/>
          <w:b/>
          <w:i/>
          <w:color w:val="auto"/>
          <w:sz w:val="24"/>
          <w:szCs w:val="24"/>
        </w:rPr>
      </w:pPr>
      <w:bookmarkStart w:id="12" w:name="_Toc123042911"/>
      <w:bookmarkStart w:id="13" w:name="_Toc147497679"/>
      <w:r w:rsidRPr="000C56CD">
        <w:rPr>
          <w:rFonts w:ascii="Times New Roman" w:hAnsi="Times New Roman" w:cs="Times New Roman"/>
          <w:b/>
          <w:i/>
          <w:color w:val="auto"/>
          <w:sz w:val="24"/>
          <w:szCs w:val="24"/>
        </w:rPr>
        <w:t>Статья 4. Государственный земельный надзор, муниципальный земельный контроль, общественный земельный контроль</w:t>
      </w:r>
      <w:bookmarkEnd w:id="12"/>
      <w:bookmarkEnd w:id="13"/>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1. На территории </w:t>
      </w:r>
      <w:r w:rsidR="008A1F5C" w:rsidRPr="000C56CD">
        <w:rPr>
          <w:rFonts w:ascii="Times New Roman" w:hAnsi="Times New Roman" w:cs="Times New Roman"/>
          <w:sz w:val="24"/>
          <w:szCs w:val="24"/>
        </w:rPr>
        <w:t>муниципального образования</w:t>
      </w:r>
      <w:r w:rsidRPr="000C56CD">
        <w:rPr>
          <w:rFonts w:ascii="Times New Roman" w:hAnsi="Times New Roman" w:cs="Times New Roman"/>
          <w:sz w:val="24"/>
          <w:szCs w:val="24"/>
        </w:rPr>
        <w:t xml:space="preserve"> осуществляется государственный земельный надзор, муниципальный земельный контроль и общественный земельный контроль за использованием земель.</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2.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Российской Федерации, за нарушение которых законодательством Российской Федерации предусмотрена ответственность.</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3. Муниципальный земельный контроль осуществляется в соответствии с законодательством Российской Федерации, законодательством </w:t>
      </w:r>
      <w:r w:rsidR="006E35A9">
        <w:rPr>
          <w:rFonts w:ascii="Times New Roman" w:hAnsi="Times New Roman" w:cs="Times New Roman"/>
          <w:sz w:val="24"/>
          <w:szCs w:val="24"/>
        </w:rPr>
        <w:t>Кабардино-Балкарской Республики</w:t>
      </w:r>
      <w:r w:rsidRPr="000C56CD">
        <w:rPr>
          <w:rFonts w:ascii="Times New Roman" w:hAnsi="Times New Roman" w:cs="Times New Roman"/>
          <w:sz w:val="24"/>
          <w:szCs w:val="24"/>
        </w:rPr>
        <w:t xml:space="preserve">, в порядке, установленном </w:t>
      </w:r>
      <w:r w:rsidR="00335C94" w:rsidRPr="000C56CD">
        <w:rPr>
          <w:rFonts w:ascii="Times New Roman" w:hAnsi="Times New Roman" w:cs="Times New Roman"/>
          <w:sz w:val="24"/>
          <w:szCs w:val="24"/>
        </w:rPr>
        <w:t xml:space="preserve">нормативными правовыми актами </w:t>
      </w:r>
      <w:r w:rsidR="00076839">
        <w:rPr>
          <w:rFonts w:ascii="Times New Roman" w:hAnsi="Times New Roman" w:cs="Times New Roman"/>
          <w:sz w:val="24"/>
          <w:szCs w:val="24"/>
        </w:rPr>
        <w:t>Терского</w:t>
      </w:r>
      <w:r w:rsidR="006E35A9">
        <w:rPr>
          <w:rFonts w:ascii="Times New Roman" w:hAnsi="Times New Roman" w:cs="Times New Roman"/>
          <w:sz w:val="24"/>
          <w:szCs w:val="24"/>
        </w:rPr>
        <w:t xml:space="preserve"> муниципального</w:t>
      </w:r>
      <w:r w:rsidR="00335C94" w:rsidRPr="000C56CD">
        <w:rPr>
          <w:rFonts w:ascii="Times New Roman" w:hAnsi="Times New Roman" w:cs="Times New Roman"/>
          <w:sz w:val="24"/>
          <w:szCs w:val="24"/>
        </w:rPr>
        <w:t xml:space="preserve"> района</w:t>
      </w:r>
      <w:r w:rsidRPr="000C56CD">
        <w:rPr>
          <w:rFonts w:ascii="Times New Roman" w:hAnsi="Times New Roman" w:cs="Times New Roman"/>
          <w:sz w:val="24"/>
          <w:szCs w:val="24"/>
        </w:rPr>
        <w:t>.</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4. Общественный земельный контроль осуществляется в соответствии с законодательством Российской Федерации.</w:t>
      </w:r>
    </w:p>
    <w:p w:rsidR="00552E20" w:rsidRPr="000C56CD" w:rsidRDefault="00552E20" w:rsidP="00076839">
      <w:pPr>
        <w:spacing w:after="0" w:line="240" w:lineRule="auto"/>
        <w:ind w:firstLine="567"/>
        <w:rPr>
          <w:rFonts w:ascii="Times New Roman" w:hAnsi="Times New Roman" w:cs="Times New Roman"/>
          <w:sz w:val="24"/>
          <w:szCs w:val="24"/>
        </w:rPr>
      </w:pPr>
      <w:r w:rsidRPr="000C56CD">
        <w:rPr>
          <w:rFonts w:ascii="Times New Roman" w:hAnsi="Times New Roman" w:cs="Times New Roman"/>
          <w:sz w:val="24"/>
          <w:szCs w:val="24"/>
        </w:rPr>
        <w:br w:type="page"/>
      </w:r>
    </w:p>
    <w:p w:rsidR="00552E20" w:rsidRPr="000C56CD" w:rsidRDefault="00552E20" w:rsidP="00076839">
      <w:pPr>
        <w:pStyle w:val="13"/>
        <w:spacing w:before="0" w:line="240" w:lineRule="auto"/>
        <w:jc w:val="both"/>
        <w:rPr>
          <w:rFonts w:ascii="Times New Roman" w:hAnsi="Times New Roman" w:cs="Times New Roman"/>
          <w:b/>
          <w:color w:val="auto"/>
          <w:sz w:val="24"/>
          <w:szCs w:val="24"/>
        </w:rPr>
      </w:pPr>
      <w:bookmarkStart w:id="14" w:name="_Toc123042912"/>
      <w:bookmarkStart w:id="15" w:name="_Toc147497680"/>
      <w:r w:rsidRPr="000C56CD">
        <w:rPr>
          <w:rFonts w:ascii="Times New Roman" w:hAnsi="Times New Roman" w:cs="Times New Roman"/>
          <w:b/>
          <w:color w:val="auto"/>
          <w:sz w:val="24"/>
          <w:szCs w:val="24"/>
        </w:rPr>
        <w:lastRenderedPageBreak/>
        <w:t>ГЛАВА 2. ПОЛОЖЕНИЕ ОБ ИЗМЕНЕНИИ ВИДОВ РАЗРЕШЁННОГО ИСПОЛЬЗОВАНИЯ ЗЕМЕЛЬНЫХ УЧАСТКОВ И ОБЪЕКТОВ КАПИТАЛЬНОГО СТРОИТЕЛЬСТВА ФИЗИЧЕСКИМИ И ЮРИДИЧЕСКИМИ ЛИЦАМИ</w:t>
      </w:r>
      <w:bookmarkEnd w:id="14"/>
      <w:bookmarkEnd w:id="15"/>
    </w:p>
    <w:p w:rsidR="00552E20" w:rsidRPr="000C56CD" w:rsidRDefault="00552E20" w:rsidP="00076839">
      <w:pPr>
        <w:spacing w:after="0" w:line="240" w:lineRule="auto"/>
        <w:rPr>
          <w:sz w:val="24"/>
          <w:szCs w:val="24"/>
        </w:rPr>
      </w:pPr>
    </w:p>
    <w:p w:rsidR="00552E20" w:rsidRPr="000C56CD" w:rsidRDefault="00552E20" w:rsidP="00076839">
      <w:pPr>
        <w:pStyle w:val="20"/>
        <w:spacing w:before="0" w:line="240" w:lineRule="auto"/>
        <w:jc w:val="both"/>
        <w:rPr>
          <w:rFonts w:ascii="Times New Roman" w:hAnsi="Times New Roman" w:cs="Times New Roman"/>
          <w:b/>
          <w:i/>
          <w:color w:val="auto"/>
          <w:sz w:val="24"/>
          <w:szCs w:val="24"/>
        </w:rPr>
      </w:pPr>
      <w:bookmarkStart w:id="16" w:name="_Toc123042913"/>
      <w:bookmarkStart w:id="17" w:name="_Toc147497681"/>
      <w:r w:rsidRPr="000C56CD">
        <w:rPr>
          <w:rFonts w:ascii="Times New Roman" w:hAnsi="Times New Roman" w:cs="Times New Roman"/>
          <w:b/>
          <w:i/>
          <w:color w:val="auto"/>
          <w:sz w:val="24"/>
          <w:szCs w:val="24"/>
        </w:rPr>
        <w:t>Статья 5. Виды разрешённого использования земельных участков и объектов капитального строительства</w:t>
      </w:r>
      <w:bookmarkEnd w:id="16"/>
      <w:bookmarkEnd w:id="17"/>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1. Для каждого земельного участка и объекта капитального строительства, расположенного в границах </w:t>
      </w:r>
      <w:r w:rsidR="00D35385" w:rsidRPr="000C56CD">
        <w:rPr>
          <w:rFonts w:ascii="Times New Roman" w:hAnsi="Times New Roman" w:cs="Times New Roman"/>
          <w:sz w:val="24"/>
          <w:szCs w:val="24"/>
        </w:rPr>
        <w:t>муниципального образования</w:t>
      </w:r>
      <w:r w:rsidRPr="000C56CD">
        <w:rPr>
          <w:rFonts w:ascii="Times New Roman" w:hAnsi="Times New Roman" w:cs="Times New Roman"/>
          <w:sz w:val="24"/>
          <w:szCs w:val="24"/>
        </w:rPr>
        <w:t>, разрешённым считается такое использование, которое соответствует:</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 градостроительному регламенту территориальной зоны;</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2) ограничениям использования земельных участков и объектов капитального строительства, устанавливаемым в соответствии с законодательством Российской Федерации.</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2. Градостроительный регламент в части видов разрешённого использования земельных участков и объектов капитального строительства включает:</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 основные виды разрешённого использования;</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2) условно разрешённые виды использования;</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3. Виды разрешённого использования земельных участков и объектов капитального строительства, содержащиеся в градостроительных регламентах настоящих Правил, установлены в соответствии с классификатором видов разрешённого использования земельных участков, утверждённым приказом Федеральной службы государственной регистрации, кадастра и картографии от 10.11.2020 № П/0412 «Об утверждении классификатора видов разрешённого использования земельных участков» (далее по тексту – Классификатор).</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4. Каждый вид разрешённого использования имеет следующую структуру:</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 наименование вида разрешённого использования земельного участка;</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2) описание вида разрешенного использования земельного участка;</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3) код (числовое обозначение) вида разрешенного использования земельного участка.</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3.1. Текстовое наименование вида разрешённого использования и его код (числовое обозначение) являются равнозначными.</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5. Применительно к каждой территориальной зоне Правил установлены только те виды разрешённого использования из Классификатора, которые допустимы в данной территориальной зоне. </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6. Вспомогательные виды разрешённого использования, допустимы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При отсутствии на земельном участке основного или условно разрешённого вида использования вспомогательный вид разрешённого использования самостоятельным не является и считается не разрешённым, если иное специально не оговаривается настоящими Правилами.</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7. Применительно к каждой территориальной зоны устанавливаются несколько видов разрешённого использования земельных участков и объектов капитального строительства.</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8. Основные и вспомогательные виды разрешённого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 с учётом соблюдения требований технических регламентов, </w:t>
      </w:r>
      <w:r w:rsidRPr="000C56CD">
        <w:rPr>
          <w:rFonts w:ascii="Times New Roman" w:hAnsi="Times New Roman" w:cs="Times New Roman"/>
          <w:sz w:val="24"/>
          <w:szCs w:val="24"/>
        </w:rPr>
        <w:lastRenderedPageBreak/>
        <w:t>санитарных правил, норм и нормативов,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территорий и другими требованиями, установленными в соответствии с законодательством Российской Федерации.</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9. Применение правообладателями земельных участков и объектов капитального строительства, указанных в градостроительном регламенте вспомогательных видов разрешённого использования объектов капитального строительства осуществляется:</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 если параметры вспомогательных видов разрешённого использования объектов капитального строительства определены в соответствии с проектом планировки территории и указаны в градостроительном плане земельного участка;</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2) если применение вспомогательного вида разрешённого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основных и (или) условно разрешённых видов использования.</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10. 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w:t>
      </w:r>
      <w:r w:rsidRPr="000C56CD">
        <w:rPr>
          <w:rFonts w:ascii="Times New Roman" w:hAnsi="Times New Roman" w:cs="Times New Roman"/>
          <w:bCs/>
          <w:sz w:val="24"/>
          <w:szCs w:val="24"/>
        </w:rPr>
        <w:t xml:space="preserve">статьей </w:t>
      </w:r>
      <w:r w:rsidR="003B18A9" w:rsidRPr="000C56CD">
        <w:rPr>
          <w:rFonts w:ascii="Times New Roman" w:hAnsi="Times New Roman" w:cs="Times New Roman"/>
          <w:bCs/>
          <w:sz w:val="24"/>
          <w:szCs w:val="24"/>
        </w:rPr>
        <w:t>7</w:t>
      </w:r>
      <w:r w:rsidRPr="000C56CD">
        <w:rPr>
          <w:rFonts w:ascii="Times New Roman" w:hAnsi="Times New Roman" w:cs="Times New Roman"/>
          <w:bCs/>
          <w:sz w:val="24"/>
          <w:szCs w:val="24"/>
        </w:rPr>
        <w:t xml:space="preserve"> настоящих Правил</w:t>
      </w:r>
      <w:r w:rsidRPr="000C56CD">
        <w:rPr>
          <w:rFonts w:ascii="Times New Roman" w:hAnsi="Times New Roman" w:cs="Times New Roman"/>
          <w:sz w:val="24"/>
          <w:szCs w:val="24"/>
        </w:rPr>
        <w:t>.</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11. 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w:t>
      </w:r>
      <w:r w:rsidRPr="000C56CD">
        <w:rPr>
          <w:rFonts w:ascii="Times New Roman" w:hAnsi="Times New Roman" w:cs="Times New Roman"/>
          <w:bCs/>
          <w:sz w:val="24"/>
          <w:szCs w:val="24"/>
        </w:rPr>
        <w:t xml:space="preserve">статьей </w:t>
      </w:r>
      <w:r w:rsidR="00952AA6" w:rsidRPr="000C56CD">
        <w:rPr>
          <w:rFonts w:ascii="Times New Roman" w:hAnsi="Times New Roman" w:cs="Times New Roman"/>
          <w:bCs/>
          <w:sz w:val="24"/>
          <w:szCs w:val="24"/>
        </w:rPr>
        <w:t>15</w:t>
      </w:r>
      <w:r w:rsidRPr="000C56CD">
        <w:rPr>
          <w:rFonts w:ascii="Times New Roman" w:hAnsi="Times New Roman" w:cs="Times New Roman"/>
          <w:bCs/>
          <w:sz w:val="24"/>
          <w:szCs w:val="24"/>
        </w:rPr>
        <w:t xml:space="preserve"> настоящих Правил</w:t>
      </w:r>
      <w:r w:rsidRPr="000C56CD">
        <w:rPr>
          <w:rFonts w:ascii="Times New Roman" w:hAnsi="Times New Roman" w:cs="Times New Roman"/>
          <w:sz w:val="24"/>
          <w:szCs w:val="24"/>
        </w:rPr>
        <w:t>.</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14.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w:t>
      </w:r>
      <w:r w:rsidR="00C1251A">
        <w:rPr>
          <w:rFonts w:ascii="Times New Roman" w:hAnsi="Times New Roman" w:cs="Times New Roman"/>
          <w:sz w:val="24"/>
          <w:szCs w:val="24"/>
        </w:rPr>
        <w:t>Кабардино-Балкарской Республики</w:t>
      </w:r>
      <w:r w:rsidRPr="000C56CD">
        <w:rPr>
          <w:rFonts w:ascii="Times New Roman" w:hAnsi="Times New Roman" w:cs="Times New Roman"/>
          <w:sz w:val="24"/>
          <w:szCs w:val="24"/>
        </w:rPr>
        <w:t xml:space="preserve"> или уполномоченными органами местного самоуправления </w:t>
      </w:r>
      <w:r w:rsidR="00076839">
        <w:rPr>
          <w:rFonts w:ascii="Times New Roman" w:hAnsi="Times New Roman" w:cs="Times New Roman"/>
          <w:sz w:val="24"/>
          <w:szCs w:val="24"/>
        </w:rPr>
        <w:t>Терского</w:t>
      </w:r>
      <w:r w:rsidR="00C1251A">
        <w:rPr>
          <w:rFonts w:ascii="Times New Roman" w:hAnsi="Times New Roman" w:cs="Times New Roman"/>
          <w:sz w:val="24"/>
          <w:szCs w:val="24"/>
        </w:rPr>
        <w:t xml:space="preserve"> муниципального района</w:t>
      </w:r>
      <w:r w:rsidRPr="000C56CD">
        <w:rPr>
          <w:rFonts w:ascii="Times New Roman" w:hAnsi="Times New Roman" w:cs="Times New Roman"/>
          <w:sz w:val="24"/>
          <w:szCs w:val="24"/>
        </w:rPr>
        <w:t xml:space="preserve">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15.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16. Реконструкция указанных в части 15 настоящей статьи объектов капитального строительства может осуществляться только путем приведения таких объектов в соответствие </w:t>
      </w:r>
      <w:r w:rsidRPr="000C56CD">
        <w:rPr>
          <w:rFonts w:ascii="Times New Roman" w:hAnsi="Times New Roman" w:cs="Times New Roman"/>
          <w:sz w:val="24"/>
          <w:szCs w:val="24"/>
        </w:rPr>
        <w:lastRenderedPageBreak/>
        <w:t>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17. В случае, если использование указанных в части 15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52E20" w:rsidRPr="000C56CD" w:rsidRDefault="00552E20" w:rsidP="00076839">
      <w:pPr>
        <w:autoSpaceDE w:val="0"/>
        <w:autoSpaceDN w:val="0"/>
        <w:adjustRightInd w:val="0"/>
        <w:spacing w:after="0" w:line="240" w:lineRule="auto"/>
        <w:ind w:firstLine="709"/>
        <w:jc w:val="both"/>
        <w:rPr>
          <w:rFonts w:ascii="Times New Roman" w:hAnsi="Times New Roman" w:cs="Times New Roman"/>
          <w:sz w:val="24"/>
          <w:szCs w:val="24"/>
        </w:rPr>
      </w:pPr>
    </w:p>
    <w:p w:rsidR="00552E20" w:rsidRPr="000C56CD" w:rsidRDefault="00552E20" w:rsidP="00076839">
      <w:pPr>
        <w:pStyle w:val="20"/>
        <w:spacing w:before="0" w:line="240" w:lineRule="auto"/>
        <w:jc w:val="both"/>
        <w:rPr>
          <w:rFonts w:ascii="Times New Roman" w:hAnsi="Times New Roman" w:cs="Times New Roman"/>
          <w:b/>
          <w:i/>
          <w:color w:val="auto"/>
          <w:sz w:val="24"/>
          <w:szCs w:val="24"/>
        </w:rPr>
      </w:pPr>
      <w:bookmarkStart w:id="18" w:name="_Toc123042914"/>
      <w:bookmarkStart w:id="19" w:name="_Toc147497682"/>
      <w:r w:rsidRPr="000C56CD">
        <w:rPr>
          <w:rFonts w:ascii="Times New Roman" w:hAnsi="Times New Roman" w:cs="Times New Roman"/>
          <w:b/>
          <w:i/>
          <w:color w:val="auto"/>
          <w:sz w:val="24"/>
          <w:szCs w:val="24"/>
        </w:rPr>
        <w:t>Статья 6.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18"/>
      <w:bookmarkEnd w:id="19"/>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2. Правообладатели земельных участков и объектов капитального строительства, за исключением </w:t>
      </w:r>
      <w:r w:rsidR="00952AA6" w:rsidRPr="000C56CD">
        <w:rPr>
          <w:rFonts w:ascii="Times New Roman" w:hAnsi="Times New Roman" w:cs="Times New Roman"/>
          <w:sz w:val="24"/>
          <w:szCs w:val="24"/>
        </w:rPr>
        <w:t>случаев, предусмотренных законодательством</w:t>
      </w:r>
      <w:r w:rsidRPr="000C56CD">
        <w:rPr>
          <w:rFonts w:ascii="Times New Roman" w:hAnsi="Times New Roman" w:cs="Times New Roman"/>
          <w:sz w:val="24"/>
          <w:szCs w:val="24"/>
        </w:rPr>
        <w:t xml:space="preserve">, осуществляют изменения видов разрешённого использования земельных участков и объектов капитального строительства без дополнительных согласований и разрешений в случаях: </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когда один из указанных в градостроительном регламенте основных видов разрешённого использования заменяется другим основным видом разрешённого использования,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когда один из указанных в градостроительном регламенте вспомогательных видов разрешённого использования заменяется другим вспомогательным или основным видом разрешённого использования,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3. Изменение основного вида разрешённого использования на вспомогательный вид разрешённого использования допускается только в случае, если на земельном участке реализован какой-либо иной основной вид разрешённого использования.</w:t>
      </w:r>
    </w:p>
    <w:p w:rsidR="00552E20" w:rsidRPr="000C56CD" w:rsidRDefault="00552E20" w:rsidP="00076839">
      <w:pPr>
        <w:autoSpaceDE w:val="0"/>
        <w:autoSpaceDN w:val="0"/>
        <w:adjustRightInd w:val="0"/>
        <w:spacing w:after="0" w:line="240" w:lineRule="auto"/>
        <w:ind w:firstLine="709"/>
        <w:jc w:val="both"/>
        <w:rPr>
          <w:rFonts w:ascii="Times New Roman" w:hAnsi="Times New Roman" w:cs="Times New Roman"/>
          <w:sz w:val="24"/>
          <w:szCs w:val="24"/>
        </w:rPr>
      </w:pPr>
    </w:p>
    <w:p w:rsidR="00552E20" w:rsidRPr="000C56CD" w:rsidRDefault="00552E20" w:rsidP="00076839">
      <w:pPr>
        <w:pStyle w:val="20"/>
        <w:spacing w:before="0" w:line="240" w:lineRule="auto"/>
        <w:jc w:val="both"/>
        <w:rPr>
          <w:rFonts w:ascii="Times New Roman" w:hAnsi="Times New Roman" w:cs="Times New Roman"/>
          <w:b/>
          <w:i/>
          <w:color w:val="auto"/>
          <w:sz w:val="24"/>
          <w:szCs w:val="24"/>
        </w:rPr>
      </w:pPr>
      <w:bookmarkStart w:id="20" w:name="_Toc123042915"/>
      <w:bookmarkStart w:id="21" w:name="_Toc147497683"/>
      <w:r w:rsidRPr="000C56CD">
        <w:rPr>
          <w:rFonts w:ascii="Times New Roman" w:hAnsi="Times New Roman" w:cs="Times New Roman"/>
          <w:b/>
          <w:i/>
          <w:color w:val="auto"/>
          <w:sz w:val="24"/>
          <w:szCs w:val="24"/>
        </w:rPr>
        <w:t>Статья 7. Порядок предоставления разрешения на условно разрешённый вид использования земельного участка или объекта капитального строительства</w:t>
      </w:r>
      <w:bookmarkEnd w:id="20"/>
      <w:bookmarkEnd w:id="21"/>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w:t>
      </w:r>
      <w:r w:rsidR="00D2614D" w:rsidRPr="000C56CD">
        <w:rPr>
          <w:rFonts w:ascii="Times New Roman" w:hAnsi="Times New Roman" w:cs="Times New Roman"/>
          <w:sz w:val="24"/>
          <w:szCs w:val="24"/>
        </w:rPr>
        <w:t>–</w:t>
      </w:r>
      <w:r w:rsidRPr="000C56CD">
        <w:rPr>
          <w:rFonts w:ascii="Times New Roman" w:hAnsi="Times New Roman" w:cs="Times New Roman"/>
          <w:sz w:val="24"/>
          <w:szCs w:val="24"/>
        </w:rPr>
        <w:t xml:space="preserve"> разрешение на условно разрешенный вид использования) получает разрешение в порядке, установленном законодательством Российской Федерации, законодательством </w:t>
      </w:r>
      <w:r w:rsidR="006E35A9">
        <w:rPr>
          <w:rFonts w:ascii="Times New Roman" w:hAnsi="Times New Roman" w:cs="Times New Roman"/>
          <w:sz w:val="24"/>
          <w:szCs w:val="24"/>
        </w:rPr>
        <w:t>Кабардино-Балкарской Республики</w:t>
      </w:r>
      <w:r w:rsidRPr="000C56CD">
        <w:rPr>
          <w:rFonts w:ascii="Times New Roman" w:hAnsi="Times New Roman" w:cs="Times New Roman"/>
          <w:sz w:val="24"/>
          <w:szCs w:val="24"/>
        </w:rPr>
        <w:t xml:space="preserve">, </w:t>
      </w:r>
      <w:r w:rsidR="00335C94" w:rsidRPr="000C56CD">
        <w:rPr>
          <w:rFonts w:ascii="Times New Roman" w:hAnsi="Times New Roman" w:cs="Times New Roman"/>
          <w:sz w:val="24"/>
          <w:szCs w:val="24"/>
        </w:rPr>
        <w:t xml:space="preserve">нормативными правовыми актами </w:t>
      </w:r>
      <w:r w:rsidR="00076839">
        <w:rPr>
          <w:rFonts w:ascii="Times New Roman" w:hAnsi="Times New Roman" w:cs="Times New Roman"/>
          <w:sz w:val="24"/>
          <w:szCs w:val="24"/>
        </w:rPr>
        <w:t>Терского</w:t>
      </w:r>
      <w:r w:rsidR="006E35A9">
        <w:rPr>
          <w:rFonts w:ascii="Times New Roman" w:hAnsi="Times New Roman" w:cs="Times New Roman"/>
          <w:sz w:val="24"/>
          <w:szCs w:val="24"/>
        </w:rPr>
        <w:t xml:space="preserve"> муниципального района</w:t>
      </w:r>
      <w:r w:rsidRPr="000C56CD">
        <w:rPr>
          <w:rFonts w:ascii="Times New Roman" w:hAnsi="Times New Roman" w:cs="Times New Roman"/>
          <w:sz w:val="24"/>
          <w:szCs w:val="24"/>
        </w:rPr>
        <w:t>.</w:t>
      </w:r>
    </w:p>
    <w:p w:rsidR="00552E20" w:rsidRPr="000C56CD" w:rsidRDefault="00552E20" w:rsidP="00076839">
      <w:pPr>
        <w:autoSpaceDE w:val="0"/>
        <w:autoSpaceDN w:val="0"/>
        <w:adjustRightInd w:val="0"/>
        <w:spacing w:after="0" w:line="240" w:lineRule="auto"/>
        <w:ind w:firstLine="709"/>
        <w:jc w:val="both"/>
        <w:rPr>
          <w:rFonts w:ascii="Times New Roman" w:hAnsi="Times New Roman" w:cs="Times New Roman"/>
          <w:sz w:val="24"/>
          <w:szCs w:val="24"/>
        </w:rPr>
      </w:pPr>
    </w:p>
    <w:p w:rsidR="00552E20" w:rsidRPr="000C56CD" w:rsidRDefault="00552E20" w:rsidP="00076839">
      <w:pPr>
        <w:pStyle w:val="20"/>
        <w:spacing w:before="0" w:line="240" w:lineRule="auto"/>
        <w:jc w:val="both"/>
        <w:rPr>
          <w:rFonts w:ascii="Times New Roman" w:hAnsi="Times New Roman" w:cs="Times New Roman"/>
          <w:b/>
          <w:i/>
          <w:color w:val="auto"/>
          <w:sz w:val="24"/>
          <w:szCs w:val="24"/>
        </w:rPr>
      </w:pPr>
      <w:bookmarkStart w:id="22" w:name="_Toc123042916"/>
      <w:bookmarkStart w:id="23" w:name="_Toc147497684"/>
      <w:r w:rsidRPr="000C56CD">
        <w:rPr>
          <w:rFonts w:ascii="Times New Roman" w:hAnsi="Times New Roman" w:cs="Times New Roman"/>
          <w:b/>
          <w:i/>
          <w:color w:val="auto"/>
          <w:sz w:val="24"/>
          <w:szCs w:val="24"/>
        </w:rPr>
        <w:lastRenderedPageBreak/>
        <w:t>Статья 8. Общие требования градостроительного регламента в части предельных (минимальных и (или) максимальных) размеров земельных участков и предельных параметров разрешённого строительства, реконструкции объектов капитального строительства</w:t>
      </w:r>
      <w:bookmarkEnd w:id="22"/>
      <w:bookmarkEnd w:id="23"/>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3) предельное количество этажей или предельную высоту зданий, строений, сооружений;</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4) максимальный процент застройки в границах земельного участка, определяемы</w:t>
      </w:r>
      <w:r w:rsidR="009E642E" w:rsidRPr="000C56CD">
        <w:rPr>
          <w:rFonts w:ascii="Times New Roman" w:hAnsi="Times New Roman" w:cs="Times New Roman"/>
          <w:sz w:val="24"/>
          <w:szCs w:val="24"/>
        </w:rPr>
        <w:t>й</w:t>
      </w:r>
      <w:r w:rsidRPr="000C56CD">
        <w:rPr>
          <w:rFonts w:ascii="Times New Roman" w:hAnsi="Times New Roman" w:cs="Times New Roman"/>
          <w:sz w:val="24"/>
          <w:szCs w:val="24"/>
        </w:rPr>
        <w:t xml:space="preserve"> как отношение суммарной площади земельного участка, которая может быть застроена, ко всей площади земельного участка.</w:t>
      </w:r>
    </w:p>
    <w:p w:rsidR="009E642E" w:rsidRPr="000C56CD" w:rsidRDefault="009E642E"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2. Иные предельные параметры разрешенного строительства, реконструкции объектов капитального строительства включают в себя:</w:t>
      </w:r>
    </w:p>
    <w:p w:rsidR="009E642E" w:rsidRPr="000C56CD" w:rsidRDefault="009E642E"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w:t>
      </w:r>
    </w:p>
    <w:p w:rsidR="00552E20" w:rsidRPr="000C56CD" w:rsidRDefault="009E642E"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3</w:t>
      </w:r>
      <w:r w:rsidR="00552E20" w:rsidRPr="000C56CD">
        <w:rPr>
          <w:rFonts w:ascii="Times New Roman" w:hAnsi="Times New Roman" w:cs="Times New Roman"/>
          <w:sz w:val="24"/>
          <w:szCs w:val="24"/>
        </w:rPr>
        <w:t>. Предельные (минимальные и (или) максимальные) размеры земельных участков, в том числе их площадь, и предусмотренные частью 1 настоящей статьи предельные параметры разрешённого строительства, реконструкции объектов капитального строительства устанавливаются применительно к каждой территориальной зоне, выделенной на карте градостроительного зонирования.</w:t>
      </w:r>
    </w:p>
    <w:p w:rsidR="00552E20" w:rsidRPr="000C56CD" w:rsidRDefault="009E642E"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4</w:t>
      </w:r>
      <w:r w:rsidR="00552E20" w:rsidRPr="000C56CD">
        <w:rPr>
          <w:rFonts w:ascii="Times New Roman" w:hAnsi="Times New Roman" w:cs="Times New Roman"/>
          <w:sz w:val="24"/>
          <w:szCs w:val="24"/>
        </w:rPr>
        <w:t>. В случае, если в градостроительном регламенте применительно к определённой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552E20" w:rsidRPr="000C56CD" w:rsidRDefault="009E642E"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5</w:t>
      </w:r>
      <w:r w:rsidR="00552E20" w:rsidRPr="000C56CD">
        <w:rPr>
          <w:rFonts w:ascii="Times New Roman" w:hAnsi="Times New Roman" w:cs="Times New Roman"/>
          <w:sz w:val="24"/>
          <w:szCs w:val="24"/>
        </w:rPr>
        <w:t xml:space="preserve">. Предельные (максимальные и минимальные) размеры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определяются в соответствии с законодательством Российской Федерации, законодательством </w:t>
      </w:r>
      <w:r w:rsidR="006E35A9">
        <w:rPr>
          <w:rFonts w:ascii="Times New Roman" w:hAnsi="Times New Roman" w:cs="Times New Roman"/>
          <w:sz w:val="24"/>
          <w:szCs w:val="24"/>
        </w:rPr>
        <w:t>Кабардино-Балкарской Республики</w:t>
      </w:r>
      <w:r w:rsidR="00552E20" w:rsidRPr="000C56CD">
        <w:rPr>
          <w:rFonts w:ascii="Times New Roman" w:hAnsi="Times New Roman" w:cs="Times New Roman"/>
          <w:sz w:val="24"/>
          <w:szCs w:val="24"/>
        </w:rPr>
        <w:t xml:space="preserve">, </w:t>
      </w:r>
      <w:r w:rsidR="00335C94" w:rsidRPr="000C56CD">
        <w:rPr>
          <w:rFonts w:ascii="Times New Roman" w:hAnsi="Times New Roman" w:cs="Times New Roman"/>
          <w:sz w:val="24"/>
          <w:szCs w:val="24"/>
        </w:rPr>
        <w:t xml:space="preserve">нормативными правовыми актами </w:t>
      </w:r>
      <w:r w:rsidR="00076839">
        <w:rPr>
          <w:rFonts w:ascii="Times New Roman" w:hAnsi="Times New Roman" w:cs="Times New Roman"/>
          <w:sz w:val="24"/>
          <w:szCs w:val="24"/>
        </w:rPr>
        <w:t>Терского</w:t>
      </w:r>
      <w:r w:rsidR="006E35A9">
        <w:rPr>
          <w:rFonts w:ascii="Times New Roman" w:hAnsi="Times New Roman" w:cs="Times New Roman"/>
          <w:sz w:val="24"/>
          <w:szCs w:val="24"/>
        </w:rPr>
        <w:t xml:space="preserve"> муниципального района</w:t>
      </w:r>
      <w:r w:rsidR="00552E20" w:rsidRPr="000C56CD">
        <w:rPr>
          <w:rFonts w:ascii="Times New Roman" w:hAnsi="Times New Roman" w:cs="Times New Roman"/>
          <w:sz w:val="24"/>
          <w:szCs w:val="24"/>
        </w:rPr>
        <w:t>.</w:t>
      </w:r>
    </w:p>
    <w:p w:rsidR="00552E20" w:rsidRPr="000C56CD" w:rsidRDefault="009E642E"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6</w:t>
      </w:r>
      <w:r w:rsidR="00552E20" w:rsidRPr="000C56CD">
        <w:rPr>
          <w:rFonts w:ascii="Times New Roman" w:hAnsi="Times New Roman" w:cs="Times New Roman"/>
          <w:sz w:val="24"/>
          <w:szCs w:val="24"/>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 в соответствии с требованиями технических регламентов, сводов правил, санитарных правил, норм и нормативов, гигиенических требований, с учётом ограничений использования земельных участков и объектов капитального строительства в зонах с особыми условиями использования территорий, а также с учётом сложившейся застройки.</w:t>
      </w:r>
    </w:p>
    <w:p w:rsidR="00552E20" w:rsidRPr="000C56CD" w:rsidRDefault="00552E20" w:rsidP="00076839">
      <w:pPr>
        <w:autoSpaceDE w:val="0"/>
        <w:autoSpaceDN w:val="0"/>
        <w:adjustRightInd w:val="0"/>
        <w:spacing w:after="0" w:line="240" w:lineRule="auto"/>
        <w:ind w:firstLine="709"/>
        <w:jc w:val="both"/>
        <w:rPr>
          <w:rFonts w:ascii="Times New Roman" w:hAnsi="Times New Roman" w:cs="Times New Roman"/>
          <w:sz w:val="24"/>
          <w:szCs w:val="24"/>
        </w:rPr>
      </w:pPr>
    </w:p>
    <w:p w:rsidR="00552E20" w:rsidRPr="000C56CD" w:rsidRDefault="00552E20" w:rsidP="00076839">
      <w:pPr>
        <w:pStyle w:val="20"/>
        <w:spacing w:before="0" w:line="240" w:lineRule="auto"/>
        <w:jc w:val="both"/>
        <w:rPr>
          <w:rFonts w:ascii="Times New Roman" w:hAnsi="Times New Roman" w:cs="Times New Roman"/>
          <w:b/>
          <w:i/>
          <w:color w:val="auto"/>
          <w:sz w:val="24"/>
          <w:szCs w:val="24"/>
        </w:rPr>
      </w:pPr>
      <w:bookmarkStart w:id="24" w:name="_Toc123042917"/>
      <w:bookmarkStart w:id="25" w:name="_Toc147497685"/>
      <w:r w:rsidRPr="000C56CD">
        <w:rPr>
          <w:rFonts w:ascii="Times New Roman" w:hAnsi="Times New Roman" w:cs="Times New Roman"/>
          <w:b/>
          <w:i/>
          <w:color w:val="auto"/>
          <w:sz w:val="24"/>
          <w:szCs w:val="24"/>
        </w:rPr>
        <w:lastRenderedPageBreak/>
        <w:t>Статья 9. Общие требования градостроительного регламента в части ограничений использования территорий, земельных участков и объектов капитального строительства</w:t>
      </w:r>
      <w:bookmarkEnd w:id="24"/>
      <w:bookmarkEnd w:id="25"/>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 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территорий, определяются в соответствии с законодательством Российской Федерации и отображаются на карте зон с особыми условиями использования территорий.</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2. 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3. 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территорий.</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4. В случае если указанные ограничения исключают один или несколько видов разрешённого использования земельных участков 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соответственно ограниченный перечень видов разрешённого использования земельных участков и объектов капитального строительства.</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5. В случае если указанные ограничения устанавливают значения предельных (минимальных и (или) максимальных)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6. 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7. В случае если указанные ограничения устанавливают, в соответствии с законодательством Российской Федерации, перечень согласующих органов и (или) организаций, то в границах пересечения такой территориальной зоны с зоной с особыми условиями использования территории, установленные виды разрешённого использования,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органов и (или) организаций.</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8. Границы зон с особыми условиями использования территорий могут не совпадать с границами территориальных зон и пересекать границы земельных участков.</w:t>
      </w:r>
    </w:p>
    <w:p w:rsidR="00552E20" w:rsidRPr="000C56CD" w:rsidRDefault="00552E20" w:rsidP="00671E14">
      <w:pPr>
        <w:spacing w:after="0" w:line="240" w:lineRule="auto"/>
        <w:ind w:firstLine="567"/>
        <w:rPr>
          <w:rFonts w:ascii="Times New Roman" w:hAnsi="Times New Roman" w:cs="Times New Roman"/>
          <w:b/>
          <w:sz w:val="24"/>
          <w:szCs w:val="24"/>
        </w:rPr>
      </w:pPr>
      <w:r w:rsidRPr="000C56CD">
        <w:rPr>
          <w:rFonts w:ascii="Times New Roman" w:hAnsi="Times New Roman" w:cs="Times New Roman"/>
          <w:sz w:val="24"/>
          <w:szCs w:val="24"/>
        </w:rPr>
        <w:br w:type="page"/>
      </w:r>
      <w:bookmarkStart w:id="26" w:name="_Toc123042918"/>
      <w:bookmarkStart w:id="27" w:name="_Toc147497686"/>
      <w:r w:rsidRPr="000C56CD">
        <w:rPr>
          <w:rFonts w:ascii="Times New Roman" w:hAnsi="Times New Roman" w:cs="Times New Roman"/>
          <w:b/>
          <w:sz w:val="24"/>
          <w:szCs w:val="24"/>
        </w:rPr>
        <w:lastRenderedPageBreak/>
        <w:t>ГЛАВА 3. ПОЛОЖЕНИЕ О ПОДГОТОВКЕ ДОКУМЕНТАЦИИ ПО ПЛАНИРОВКЕ ТЕРРИТОРИИ ОРГАНАМИ МЕСТНОГО САМОУПРАВЛЕНИЯ</w:t>
      </w:r>
      <w:bookmarkEnd w:id="26"/>
      <w:bookmarkEnd w:id="27"/>
    </w:p>
    <w:p w:rsidR="00552E20" w:rsidRPr="000C56CD" w:rsidRDefault="00552E20" w:rsidP="00076839">
      <w:pPr>
        <w:spacing w:after="0" w:line="240" w:lineRule="auto"/>
        <w:rPr>
          <w:sz w:val="24"/>
          <w:szCs w:val="24"/>
        </w:rPr>
      </w:pPr>
    </w:p>
    <w:p w:rsidR="00552E20" w:rsidRPr="000C56CD" w:rsidRDefault="00552E20" w:rsidP="00076839">
      <w:pPr>
        <w:pStyle w:val="20"/>
        <w:spacing w:before="0" w:line="240" w:lineRule="auto"/>
        <w:jc w:val="both"/>
        <w:rPr>
          <w:rFonts w:ascii="Times New Roman" w:hAnsi="Times New Roman" w:cs="Times New Roman"/>
          <w:b/>
          <w:i/>
          <w:color w:val="auto"/>
          <w:sz w:val="24"/>
          <w:szCs w:val="24"/>
        </w:rPr>
      </w:pPr>
      <w:bookmarkStart w:id="28" w:name="_Toc123042919"/>
      <w:bookmarkStart w:id="29" w:name="_Toc147497687"/>
      <w:r w:rsidRPr="000C56CD">
        <w:rPr>
          <w:rFonts w:ascii="Times New Roman" w:hAnsi="Times New Roman" w:cs="Times New Roman"/>
          <w:b/>
          <w:i/>
          <w:color w:val="auto"/>
          <w:sz w:val="24"/>
          <w:szCs w:val="24"/>
        </w:rPr>
        <w:t>Статья 10. Общие положения о планировке территории</w:t>
      </w:r>
      <w:bookmarkEnd w:id="28"/>
      <w:bookmarkEnd w:id="29"/>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2. Видами документации по планировке территории являются:</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 проект планировки территории;</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2) проект межевания территории.</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3.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4. Проект планировки территории является основой для подготовки проекта межевания территории, за исключением случаев, предусмотренных частью 3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5. Особенности подготовки документации по планировке территории садоводства или огородничества устанавливаются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552E20" w:rsidRPr="000C56CD" w:rsidRDefault="00552E20" w:rsidP="00076839">
      <w:pPr>
        <w:autoSpaceDE w:val="0"/>
        <w:autoSpaceDN w:val="0"/>
        <w:adjustRightInd w:val="0"/>
        <w:spacing w:after="0" w:line="240" w:lineRule="auto"/>
        <w:ind w:firstLine="709"/>
        <w:jc w:val="both"/>
        <w:rPr>
          <w:rFonts w:ascii="Times New Roman" w:hAnsi="Times New Roman" w:cs="Times New Roman"/>
          <w:sz w:val="24"/>
          <w:szCs w:val="24"/>
        </w:rPr>
      </w:pPr>
    </w:p>
    <w:p w:rsidR="00552E20" w:rsidRPr="000C56CD" w:rsidRDefault="00552E20" w:rsidP="00076839">
      <w:pPr>
        <w:pStyle w:val="20"/>
        <w:spacing w:before="0" w:line="240" w:lineRule="auto"/>
        <w:jc w:val="both"/>
        <w:rPr>
          <w:rFonts w:ascii="Times New Roman" w:hAnsi="Times New Roman" w:cs="Times New Roman"/>
          <w:b/>
          <w:i/>
          <w:color w:val="auto"/>
          <w:sz w:val="24"/>
          <w:szCs w:val="24"/>
        </w:rPr>
      </w:pPr>
      <w:bookmarkStart w:id="30" w:name="_Toc123042920"/>
      <w:bookmarkStart w:id="31" w:name="_Toc147497688"/>
      <w:r w:rsidRPr="000C56CD">
        <w:rPr>
          <w:rFonts w:ascii="Times New Roman" w:hAnsi="Times New Roman" w:cs="Times New Roman"/>
          <w:b/>
          <w:i/>
          <w:color w:val="auto"/>
          <w:sz w:val="24"/>
          <w:szCs w:val="24"/>
        </w:rPr>
        <w:t>Статья 11. Случаи подготовки проекта планировки территории, проекта межевания территории</w:t>
      </w:r>
      <w:bookmarkEnd w:id="30"/>
      <w:bookmarkEnd w:id="31"/>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2) необходимы установление, изменение или отмена красных линий;</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w:t>
      </w:r>
      <w:r w:rsidRPr="000C56CD">
        <w:rPr>
          <w:rFonts w:ascii="Times New Roman" w:hAnsi="Times New Roman" w:cs="Times New Roman"/>
          <w:sz w:val="24"/>
          <w:szCs w:val="24"/>
        </w:rPr>
        <w:lastRenderedPageBreak/>
        <w:t>при которых для строительства, реконструкции линейного объекта не требуется подготовка документации по планировке территории;</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7) планируется осуществление комплексного развития территории;</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52E20" w:rsidRPr="000C56CD" w:rsidRDefault="00552E20" w:rsidP="00076839">
      <w:pPr>
        <w:autoSpaceDE w:val="0"/>
        <w:autoSpaceDN w:val="0"/>
        <w:adjustRightInd w:val="0"/>
        <w:spacing w:after="0" w:line="240" w:lineRule="auto"/>
        <w:ind w:firstLine="709"/>
        <w:jc w:val="both"/>
        <w:rPr>
          <w:rFonts w:ascii="Times New Roman" w:hAnsi="Times New Roman" w:cs="Times New Roman"/>
          <w:sz w:val="24"/>
          <w:szCs w:val="24"/>
        </w:rPr>
      </w:pPr>
    </w:p>
    <w:p w:rsidR="00552E20" w:rsidRPr="000C56CD" w:rsidRDefault="00552E20" w:rsidP="00076839">
      <w:pPr>
        <w:pStyle w:val="20"/>
        <w:spacing w:before="0" w:line="240" w:lineRule="auto"/>
        <w:jc w:val="both"/>
        <w:rPr>
          <w:rFonts w:ascii="Times New Roman" w:hAnsi="Times New Roman" w:cs="Times New Roman"/>
          <w:b/>
          <w:i/>
          <w:color w:val="auto"/>
          <w:sz w:val="24"/>
          <w:szCs w:val="24"/>
        </w:rPr>
      </w:pPr>
      <w:bookmarkStart w:id="32" w:name="_Toc123042921"/>
      <w:bookmarkStart w:id="33" w:name="_Toc147497689"/>
      <w:r w:rsidRPr="000C56CD">
        <w:rPr>
          <w:rFonts w:ascii="Times New Roman" w:hAnsi="Times New Roman" w:cs="Times New Roman"/>
          <w:b/>
          <w:i/>
          <w:color w:val="auto"/>
          <w:sz w:val="24"/>
          <w:szCs w:val="24"/>
        </w:rPr>
        <w:t>Статья 12. Порядок подготовки документации по планировке территории</w:t>
      </w:r>
      <w:bookmarkEnd w:id="32"/>
      <w:bookmarkEnd w:id="33"/>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1. Подготовка документации по планировке территории осуществляется в соответствии со статьями 45, 46 Градостроительного кодекса Российской Федерации, с законодательством Российской Федерации, законодательством </w:t>
      </w:r>
      <w:r w:rsidR="006E35A9">
        <w:rPr>
          <w:rFonts w:ascii="Times New Roman" w:hAnsi="Times New Roman" w:cs="Times New Roman"/>
          <w:sz w:val="24"/>
          <w:szCs w:val="24"/>
        </w:rPr>
        <w:t>Кабардино-Балкарской Республики</w:t>
      </w:r>
      <w:r w:rsidRPr="000C56CD">
        <w:rPr>
          <w:rFonts w:ascii="Times New Roman" w:hAnsi="Times New Roman" w:cs="Times New Roman"/>
          <w:sz w:val="24"/>
          <w:szCs w:val="24"/>
        </w:rPr>
        <w:t xml:space="preserve">, </w:t>
      </w:r>
      <w:r w:rsidR="00335C94" w:rsidRPr="000C56CD">
        <w:rPr>
          <w:rFonts w:ascii="Times New Roman" w:hAnsi="Times New Roman" w:cs="Times New Roman"/>
          <w:sz w:val="24"/>
          <w:szCs w:val="24"/>
        </w:rPr>
        <w:t xml:space="preserve">нормативными правовыми актами </w:t>
      </w:r>
      <w:r w:rsidR="00076839">
        <w:rPr>
          <w:rFonts w:ascii="Times New Roman" w:hAnsi="Times New Roman" w:cs="Times New Roman"/>
          <w:sz w:val="24"/>
          <w:szCs w:val="24"/>
        </w:rPr>
        <w:t>Терского</w:t>
      </w:r>
      <w:r w:rsidR="006E35A9">
        <w:rPr>
          <w:rFonts w:ascii="Times New Roman" w:hAnsi="Times New Roman" w:cs="Times New Roman"/>
          <w:sz w:val="24"/>
          <w:szCs w:val="24"/>
        </w:rPr>
        <w:t xml:space="preserve"> муниципального</w:t>
      </w:r>
      <w:r w:rsidR="00335C94" w:rsidRPr="000C56CD">
        <w:rPr>
          <w:rFonts w:ascii="Times New Roman" w:hAnsi="Times New Roman" w:cs="Times New Roman"/>
          <w:sz w:val="24"/>
          <w:szCs w:val="24"/>
        </w:rPr>
        <w:t xml:space="preserve"> района</w:t>
      </w:r>
      <w:r w:rsidRPr="000C56CD">
        <w:rPr>
          <w:rFonts w:ascii="Times New Roman" w:hAnsi="Times New Roman" w:cs="Times New Roman"/>
          <w:sz w:val="24"/>
          <w:szCs w:val="24"/>
        </w:rPr>
        <w:t>.</w:t>
      </w:r>
    </w:p>
    <w:p w:rsidR="00671E14" w:rsidRDefault="00671E14" w:rsidP="00671E14">
      <w:pPr>
        <w:spacing w:after="0" w:line="240" w:lineRule="auto"/>
        <w:rPr>
          <w:rFonts w:ascii="Times New Roman" w:hAnsi="Times New Roman" w:cs="Times New Roman"/>
          <w:b/>
          <w:sz w:val="24"/>
          <w:szCs w:val="24"/>
        </w:rPr>
      </w:pPr>
      <w:bookmarkStart w:id="34" w:name="_Toc123042922"/>
      <w:bookmarkStart w:id="35" w:name="_Toc147497690"/>
    </w:p>
    <w:p w:rsidR="00552E20" w:rsidRPr="000C56CD" w:rsidRDefault="00552E20" w:rsidP="00671E14">
      <w:pPr>
        <w:spacing w:after="0" w:line="240" w:lineRule="auto"/>
        <w:jc w:val="center"/>
        <w:rPr>
          <w:rFonts w:ascii="Times New Roman" w:hAnsi="Times New Roman" w:cs="Times New Roman"/>
          <w:b/>
          <w:sz w:val="24"/>
          <w:szCs w:val="24"/>
        </w:rPr>
      </w:pPr>
      <w:r w:rsidRPr="000C56CD">
        <w:rPr>
          <w:rFonts w:ascii="Times New Roman" w:hAnsi="Times New Roman" w:cs="Times New Roman"/>
          <w:b/>
          <w:sz w:val="24"/>
          <w:szCs w:val="24"/>
        </w:rPr>
        <w:t>ГЛАВА 4. ПОЛОЖЕНИЕ О ПРОВЕДЕНИИ ОБЩЕСТВЕННЫХ ОБСУЖДЕНИЙ ИЛИ ПУБЛИЧНЫХ СЛУШАНИЙ ПО ВОПРОСАМ ЗЕМЛЕПОЛЬЗОВАНИЯ И ЗАСТРОЙКИ</w:t>
      </w:r>
      <w:bookmarkEnd w:id="34"/>
      <w:bookmarkEnd w:id="35"/>
    </w:p>
    <w:p w:rsidR="00552E20" w:rsidRPr="000C56CD" w:rsidRDefault="00552E20" w:rsidP="00076839">
      <w:pPr>
        <w:spacing w:after="0" w:line="240" w:lineRule="auto"/>
        <w:rPr>
          <w:sz w:val="24"/>
          <w:szCs w:val="24"/>
        </w:rPr>
      </w:pPr>
    </w:p>
    <w:p w:rsidR="00552E20" w:rsidRPr="000C56CD" w:rsidRDefault="00552E20" w:rsidP="00076839">
      <w:pPr>
        <w:pStyle w:val="20"/>
        <w:spacing w:before="0" w:line="240" w:lineRule="auto"/>
        <w:jc w:val="both"/>
        <w:rPr>
          <w:rFonts w:ascii="Times New Roman" w:hAnsi="Times New Roman" w:cs="Times New Roman"/>
          <w:b/>
          <w:i/>
          <w:color w:val="auto"/>
          <w:sz w:val="24"/>
          <w:szCs w:val="24"/>
        </w:rPr>
      </w:pPr>
      <w:bookmarkStart w:id="36" w:name="_Toc123042923"/>
      <w:bookmarkStart w:id="37" w:name="_Toc147497691"/>
      <w:r w:rsidRPr="000C56CD">
        <w:rPr>
          <w:rFonts w:ascii="Times New Roman" w:hAnsi="Times New Roman" w:cs="Times New Roman"/>
          <w:b/>
          <w:i/>
          <w:color w:val="auto"/>
          <w:sz w:val="24"/>
          <w:szCs w:val="24"/>
        </w:rPr>
        <w:t>Статья 13. Общественные обсуждения, публичные слушания по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36"/>
      <w:bookmarkEnd w:id="37"/>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1. Проведение общественных обсуждений, публичных слушаний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документации по планировке территории осуществляется в соответствии со статьей 5.1 Градостроительного кодекса Российской Федерации, законодательством Российской Федерации, законодательством </w:t>
      </w:r>
      <w:r w:rsidR="00C1251A">
        <w:rPr>
          <w:rFonts w:ascii="Times New Roman" w:hAnsi="Times New Roman" w:cs="Times New Roman"/>
          <w:sz w:val="24"/>
          <w:szCs w:val="24"/>
        </w:rPr>
        <w:t>Кабардино-Балкарской Республики</w:t>
      </w:r>
      <w:r w:rsidRPr="000C56CD">
        <w:rPr>
          <w:rFonts w:ascii="Times New Roman" w:hAnsi="Times New Roman" w:cs="Times New Roman"/>
          <w:sz w:val="24"/>
          <w:szCs w:val="24"/>
        </w:rPr>
        <w:t xml:space="preserve">, </w:t>
      </w:r>
      <w:r w:rsidR="00335C94" w:rsidRPr="000C56CD">
        <w:rPr>
          <w:rFonts w:ascii="Times New Roman" w:hAnsi="Times New Roman" w:cs="Times New Roman"/>
          <w:sz w:val="24"/>
          <w:szCs w:val="24"/>
        </w:rPr>
        <w:t xml:space="preserve">нормативными правовыми актами </w:t>
      </w:r>
      <w:r w:rsidR="00076839">
        <w:rPr>
          <w:rFonts w:ascii="Times New Roman" w:hAnsi="Times New Roman" w:cs="Times New Roman"/>
          <w:sz w:val="24"/>
          <w:szCs w:val="24"/>
        </w:rPr>
        <w:t>Терского</w:t>
      </w:r>
      <w:r w:rsidR="00C1251A">
        <w:rPr>
          <w:rFonts w:ascii="Times New Roman" w:hAnsi="Times New Roman" w:cs="Times New Roman"/>
          <w:sz w:val="24"/>
          <w:szCs w:val="24"/>
        </w:rPr>
        <w:t xml:space="preserve"> муниципального района</w:t>
      </w:r>
      <w:r w:rsidRPr="000C56CD">
        <w:rPr>
          <w:rFonts w:ascii="Times New Roman" w:hAnsi="Times New Roman" w:cs="Times New Roman"/>
          <w:sz w:val="24"/>
          <w:szCs w:val="24"/>
        </w:rPr>
        <w:t>.</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2. Порядок организации и проведения общественных обсуждений, публичных обсуждений определяется </w:t>
      </w:r>
      <w:r w:rsidR="00335C94" w:rsidRPr="000C56CD">
        <w:rPr>
          <w:rFonts w:ascii="Times New Roman" w:hAnsi="Times New Roman" w:cs="Times New Roman"/>
          <w:sz w:val="24"/>
          <w:szCs w:val="24"/>
        </w:rPr>
        <w:t xml:space="preserve">нормативными правовыми актами </w:t>
      </w:r>
      <w:r w:rsidR="00076839">
        <w:rPr>
          <w:rFonts w:ascii="Times New Roman" w:hAnsi="Times New Roman" w:cs="Times New Roman"/>
          <w:sz w:val="24"/>
          <w:szCs w:val="24"/>
        </w:rPr>
        <w:t>Терского</w:t>
      </w:r>
      <w:r w:rsidR="00C1251A">
        <w:rPr>
          <w:rFonts w:ascii="Times New Roman" w:hAnsi="Times New Roman" w:cs="Times New Roman"/>
          <w:sz w:val="24"/>
          <w:szCs w:val="24"/>
        </w:rPr>
        <w:t xml:space="preserve"> муниципального района</w:t>
      </w:r>
      <w:r w:rsidRPr="000C56CD">
        <w:rPr>
          <w:rFonts w:ascii="Times New Roman" w:hAnsi="Times New Roman" w:cs="Times New Roman"/>
          <w:sz w:val="24"/>
          <w:szCs w:val="24"/>
        </w:rPr>
        <w:t>.</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p>
    <w:p w:rsidR="00552E20" w:rsidRPr="000C56CD" w:rsidRDefault="00552E20" w:rsidP="00076839">
      <w:pPr>
        <w:pStyle w:val="20"/>
        <w:spacing w:before="0" w:line="240" w:lineRule="auto"/>
        <w:jc w:val="both"/>
        <w:rPr>
          <w:rFonts w:ascii="Times New Roman" w:hAnsi="Times New Roman" w:cs="Times New Roman"/>
          <w:b/>
          <w:i/>
          <w:color w:val="auto"/>
          <w:sz w:val="24"/>
          <w:szCs w:val="24"/>
        </w:rPr>
      </w:pPr>
      <w:bookmarkStart w:id="38" w:name="_Toc123042924"/>
      <w:bookmarkStart w:id="39" w:name="_Toc147497692"/>
      <w:r w:rsidRPr="000C56CD">
        <w:rPr>
          <w:rFonts w:ascii="Times New Roman" w:hAnsi="Times New Roman" w:cs="Times New Roman"/>
          <w:b/>
          <w:i/>
          <w:color w:val="auto"/>
          <w:sz w:val="24"/>
          <w:szCs w:val="24"/>
        </w:rPr>
        <w:t>Статья 14. Порядок предоставления разрешения на условно разрешенный вид использования земельного участка или объекта капитального строительства</w:t>
      </w:r>
      <w:bookmarkEnd w:id="38"/>
      <w:bookmarkEnd w:id="39"/>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 Порядок предоставления разрешения на условно разрешенный вид использования земельного участка или объекта капитального строительства определен статьей 39 Градостроительного кодекса Российской Федерации.</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lastRenderedPageBreak/>
        <w:t xml:space="preserve">2. Порядок организации и проведения общественных обсуждений, публичных обсуждений определяется </w:t>
      </w:r>
      <w:r w:rsidR="00335C94" w:rsidRPr="000C56CD">
        <w:rPr>
          <w:rFonts w:ascii="Times New Roman" w:hAnsi="Times New Roman" w:cs="Times New Roman"/>
          <w:sz w:val="24"/>
          <w:szCs w:val="24"/>
        </w:rPr>
        <w:t xml:space="preserve">нормативными правовыми актами </w:t>
      </w:r>
      <w:r w:rsidR="00076839">
        <w:rPr>
          <w:rFonts w:ascii="Times New Roman" w:hAnsi="Times New Roman" w:cs="Times New Roman"/>
          <w:sz w:val="24"/>
          <w:szCs w:val="24"/>
        </w:rPr>
        <w:t>Терского</w:t>
      </w:r>
      <w:r w:rsidR="00F60847">
        <w:rPr>
          <w:rFonts w:ascii="Times New Roman" w:hAnsi="Times New Roman" w:cs="Times New Roman"/>
          <w:sz w:val="24"/>
          <w:szCs w:val="24"/>
        </w:rPr>
        <w:t xml:space="preserve"> муниципального района</w:t>
      </w:r>
      <w:r w:rsidRPr="000C56CD">
        <w:rPr>
          <w:rFonts w:ascii="Times New Roman" w:hAnsi="Times New Roman" w:cs="Times New Roman"/>
          <w:sz w:val="24"/>
          <w:szCs w:val="24"/>
        </w:rPr>
        <w:t>.</w:t>
      </w:r>
    </w:p>
    <w:p w:rsidR="00552E20" w:rsidRPr="000C56CD" w:rsidRDefault="00552E20" w:rsidP="00076839">
      <w:pPr>
        <w:autoSpaceDE w:val="0"/>
        <w:autoSpaceDN w:val="0"/>
        <w:adjustRightInd w:val="0"/>
        <w:spacing w:after="0" w:line="240" w:lineRule="auto"/>
        <w:ind w:firstLine="709"/>
        <w:jc w:val="both"/>
        <w:rPr>
          <w:rFonts w:ascii="Times New Roman" w:hAnsi="Times New Roman" w:cs="Times New Roman"/>
          <w:sz w:val="24"/>
          <w:szCs w:val="24"/>
        </w:rPr>
      </w:pPr>
    </w:p>
    <w:p w:rsidR="00552E20" w:rsidRPr="000C56CD" w:rsidRDefault="00552E20" w:rsidP="00076839">
      <w:pPr>
        <w:pStyle w:val="20"/>
        <w:spacing w:before="0" w:line="240" w:lineRule="auto"/>
        <w:jc w:val="both"/>
        <w:rPr>
          <w:rFonts w:ascii="Times New Roman" w:hAnsi="Times New Roman" w:cs="Times New Roman"/>
          <w:b/>
          <w:i/>
          <w:color w:val="auto"/>
          <w:sz w:val="24"/>
          <w:szCs w:val="24"/>
        </w:rPr>
      </w:pPr>
      <w:bookmarkStart w:id="40" w:name="_Toc123042925"/>
      <w:bookmarkStart w:id="41" w:name="_Toc147497693"/>
      <w:r w:rsidRPr="000C56CD">
        <w:rPr>
          <w:rFonts w:ascii="Times New Roman" w:hAnsi="Times New Roman" w:cs="Times New Roman"/>
          <w:b/>
          <w:i/>
          <w:color w:val="auto"/>
          <w:sz w:val="24"/>
          <w:szCs w:val="24"/>
        </w:rPr>
        <w:t>Статья 15. Отклонение от предельных параметров разрешенного строительства, реконструкции объектов капитального строительства</w:t>
      </w:r>
      <w:bookmarkEnd w:id="40"/>
      <w:bookmarkEnd w:id="41"/>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 Порядок предоставления отклонения от предельных параметров разрешенного строительства, реконструкции объектов капитального строительства определен статьей 40 Градостроительного кодекса Российской Федерации.</w:t>
      </w:r>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2. Порядок организации и проведения общественных обсуждений, публичных обсуждений определяется </w:t>
      </w:r>
      <w:r w:rsidR="00335C94" w:rsidRPr="000C56CD">
        <w:rPr>
          <w:rFonts w:ascii="Times New Roman" w:hAnsi="Times New Roman" w:cs="Times New Roman"/>
          <w:sz w:val="24"/>
          <w:szCs w:val="24"/>
        </w:rPr>
        <w:t xml:space="preserve">нормативными правовыми актами </w:t>
      </w:r>
      <w:r w:rsidR="00076839">
        <w:rPr>
          <w:rFonts w:ascii="Times New Roman" w:hAnsi="Times New Roman" w:cs="Times New Roman"/>
          <w:sz w:val="24"/>
          <w:szCs w:val="24"/>
        </w:rPr>
        <w:t>Терского</w:t>
      </w:r>
      <w:r w:rsidR="00C1251A">
        <w:rPr>
          <w:rFonts w:ascii="Times New Roman" w:hAnsi="Times New Roman" w:cs="Times New Roman"/>
          <w:sz w:val="24"/>
          <w:szCs w:val="24"/>
        </w:rPr>
        <w:t xml:space="preserve"> муниципального района</w:t>
      </w:r>
      <w:r w:rsidRPr="000C56CD">
        <w:rPr>
          <w:rFonts w:ascii="Times New Roman" w:hAnsi="Times New Roman" w:cs="Times New Roman"/>
          <w:sz w:val="24"/>
          <w:szCs w:val="24"/>
        </w:rPr>
        <w:t>.</w:t>
      </w:r>
    </w:p>
    <w:p w:rsidR="00671E14" w:rsidRDefault="00671E14" w:rsidP="00671E14">
      <w:pPr>
        <w:spacing w:after="0" w:line="240" w:lineRule="auto"/>
        <w:rPr>
          <w:rFonts w:ascii="Times New Roman" w:hAnsi="Times New Roman" w:cs="Times New Roman"/>
          <w:b/>
          <w:sz w:val="24"/>
          <w:szCs w:val="24"/>
        </w:rPr>
      </w:pPr>
      <w:bookmarkStart w:id="42" w:name="_Toc123042926"/>
      <w:bookmarkStart w:id="43" w:name="_Toc147497694"/>
    </w:p>
    <w:p w:rsidR="00552E20" w:rsidRPr="000C56CD" w:rsidRDefault="00552E20" w:rsidP="00671E14">
      <w:pPr>
        <w:spacing w:after="0" w:line="240" w:lineRule="auto"/>
        <w:jc w:val="center"/>
        <w:rPr>
          <w:rFonts w:ascii="Times New Roman" w:hAnsi="Times New Roman" w:cs="Times New Roman"/>
          <w:b/>
          <w:sz w:val="24"/>
          <w:szCs w:val="24"/>
        </w:rPr>
      </w:pPr>
      <w:r w:rsidRPr="000C56CD">
        <w:rPr>
          <w:rFonts w:ascii="Times New Roman" w:hAnsi="Times New Roman" w:cs="Times New Roman"/>
          <w:b/>
          <w:sz w:val="24"/>
          <w:szCs w:val="24"/>
        </w:rPr>
        <w:t>ГЛАВА 5. ПОЛОЖЕНИЕ О ВНЕСЕНИИ ИЗМЕНЕНИЙ В ПРАВИЛА ЗЕМЛЕПОЛЬЗОВАНИЯ И ЗАСТРОЙКИ. ОТВЕТСТВЕННОСТЬ ЗА НАРУШЕНИЕ ПРАВИЛ ЗЕМЛЕПОЛЬЗОВАНИЯ И ЗАСТРОЙКИ</w:t>
      </w:r>
      <w:bookmarkEnd w:id="42"/>
      <w:bookmarkEnd w:id="43"/>
    </w:p>
    <w:p w:rsidR="00552E20" w:rsidRPr="000C56CD" w:rsidRDefault="00552E20" w:rsidP="00076839">
      <w:pPr>
        <w:spacing w:after="0" w:line="240" w:lineRule="auto"/>
        <w:rPr>
          <w:sz w:val="24"/>
          <w:szCs w:val="24"/>
        </w:rPr>
      </w:pPr>
    </w:p>
    <w:p w:rsidR="00552E20" w:rsidRPr="000C56CD" w:rsidRDefault="00552E20" w:rsidP="00076839">
      <w:pPr>
        <w:pStyle w:val="20"/>
        <w:spacing w:before="0" w:line="240" w:lineRule="auto"/>
        <w:jc w:val="both"/>
        <w:rPr>
          <w:rFonts w:ascii="Times New Roman" w:hAnsi="Times New Roman" w:cs="Times New Roman"/>
          <w:b/>
          <w:i/>
          <w:color w:val="auto"/>
          <w:sz w:val="24"/>
          <w:szCs w:val="24"/>
        </w:rPr>
      </w:pPr>
      <w:bookmarkStart w:id="44" w:name="_Toc123042927"/>
      <w:bookmarkStart w:id="45" w:name="_Toc147497695"/>
      <w:r w:rsidRPr="000C56CD">
        <w:rPr>
          <w:rFonts w:ascii="Times New Roman" w:hAnsi="Times New Roman" w:cs="Times New Roman"/>
          <w:b/>
          <w:i/>
          <w:color w:val="auto"/>
          <w:sz w:val="24"/>
          <w:szCs w:val="24"/>
        </w:rPr>
        <w:t>Статья 16. Порядок внесения изменений в правила землепользования и застройки</w:t>
      </w:r>
      <w:bookmarkEnd w:id="44"/>
      <w:bookmarkEnd w:id="45"/>
    </w:p>
    <w:p w:rsidR="00552E20" w:rsidRPr="000C56CD" w:rsidRDefault="00552E20" w:rsidP="0007683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56CD">
        <w:rPr>
          <w:rFonts w:ascii="Times New Roman" w:eastAsia="Times New Roman" w:hAnsi="Times New Roman" w:cs="Times New Roman"/>
          <w:sz w:val="24"/>
          <w:szCs w:val="24"/>
          <w:lang w:eastAsia="ru-RU"/>
        </w:rPr>
        <w:t>1. Внесение изменений в правила землепользования и застройки осуществляется в порядке, предусмотренном статьей 33 Градостроительного кодекса Российской Федерации, в порядке, предусмотренном статьями 31 и 32 Градостроительного кодекса Российской Федерации.</w:t>
      </w:r>
    </w:p>
    <w:p w:rsidR="00552E20" w:rsidRPr="000C56CD" w:rsidRDefault="00552E20" w:rsidP="00076839">
      <w:pPr>
        <w:autoSpaceDE w:val="0"/>
        <w:autoSpaceDN w:val="0"/>
        <w:adjustRightInd w:val="0"/>
        <w:spacing w:after="0" w:line="240" w:lineRule="auto"/>
        <w:ind w:firstLine="709"/>
        <w:jc w:val="both"/>
        <w:rPr>
          <w:rFonts w:ascii="Times New Roman" w:hAnsi="Times New Roman" w:cs="Times New Roman"/>
          <w:sz w:val="24"/>
          <w:szCs w:val="24"/>
        </w:rPr>
      </w:pPr>
    </w:p>
    <w:p w:rsidR="00552E20" w:rsidRPr="000C56CD" w:rsidRDefault="00552E20" w:rsidP="00076839">
      <w:pPr>
        <w:pStyle w:val="20"/>
        <w:spacing w:before="0" w:line="240" w:lineRule="auto"/>
        <w:jc w:val="both"/>
        <w:rPr>
          <w:rFonts w:ascii="Times New Roman" w:hAnsi="Times New Roman" w:cs="Times New Roman"/>
          <w:b/>
          <w:i/>
          <w:color w:val="auto"/>
          <w:sz w:val="24"/>
          <w:szCs w:val="24"/>
        </w:rPr>
      </w:pPr>
      <w:bookmarkStart w:id="46" w:name="_Toc123042928"/>
      <w:bookmarkStart w:id="47" w:name="_Toc147497696"/>
      <w:r w:rsidRPr="000C56CD">
        <w:rPr>
          <w:rFonts w:ascii="Times New Roman" w:hAnsi="Times New Roman" w:cs="Times New Roman"/>
          <w:b/>
          <w:i/>
          <w:color w:val="auto"/>
          <w:sz w:val="24"/>
          <w:szCs w:val="24"/>
        </w:rPr>
        <w:t>Статья 17. Ответственность за нарушение правил землепользования и застройки</w:t>
      </w:r>
      <w:bookmarkEnd w:id="46"/>
      <w:bookmarkEnd w:id="47"/>
    </w:p>
    <w:p w:rsidR="00552E20" w:rsidRPr="000C56CD" w:rsidRDefault="00552E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1. Лица, виновные в нарушении настоящих Правил, несут ответственность в соответствии с законодательством Российской Федерации, законодательством </w:t>
      </w:r>
      <w:r w:rsidR="00C1251A">
        <w:rPr>
          <w:rFonts w:ascii="Times New Roman" w:hAnsi="Times New Roman" w:cs="Times New Roman"/>
          <w:sz w:val="24"/>
          <w:szCs w:val="24"/>
        </w:rPr>
        <w:t>Кабардино-Балкарской Республики</w:t>
      </w:r>
      <w:r w:rsidRPr="000C56CD">
        <w:rPr>
          <w:rFonts w:ascii="Times New Roman" w:hAnsi="Times New Roman" w:cs="Times New Roman"/>
          <w:sz w:val="24"/>
          <w:szCs w:val="24"/>
        </w:rPr>
        <w:t>.</w:t>
      </w:r>
    </w:p>
    <w:p w:rsidR="00552E20" w:rsidRPr="000C56CD" w:rsidRDefault="00552E20" w:rsidP="00076839">
      <w:pPr>
        <w:spacing w:after="0" w:line="240" w:lineRule="auto"/>
        <w:rPr>
          <w:rFonts w:ascii="Times New Roman" w:hAnsi="Times New Roman" w:cs="Times New Roman"/>
          <w:sz w:val="24"/>
          <w:szCs w:val="24"/>
        </w:rPr>
      </w:pPr>
    </w:p>
    <w:p w:rsidR="00552E20" w:rsidRPr="000C56CD" w:rsidRDefault="00552E20" w:rsidP="00076839">
      <w:pPr>
        <w:pStyle w:val="13"/>
        <w:spacing w:before="0" w:line="240" w:lineRule="auto"/>
        <w:jc w:val="both"/>
        <w:rPr>
          <w:rFonts w:ascii="Times New Roman" w:hAnsi="Times New Roman" w:cs="Times New Roman"/>
          <w:b/>
          <w:color w:val="auto"/>
          <w:sz w:val="24"/>
          <w:szCs w:val="24"/>
        </w:rPr>
      </w:pPr>
      <w:bookmarkStart w:id="48" w:name="_Toc123042929"/>
      <w:bookmarkStart w:id="49" w:name="_Toc147497697"/>
      <w:r w:rsidRPr="000C56CD">
        <w:rPr>
          <w:rFonts w:ascii="Times New Roman" w:hAnsi="Times New Roman" w:cs="Times New Roman"/>
          <w:b/>
          <w:color w:val="auto"/>
          <w:sz w:val="24"/>
          <w:szCs w:val="24"/>
        </w:rPr>
        <w:t>ГЛАВА 6. ПОЛОЖЕНИЕ О РЕГУЛИРОВАНИИ ИНЫХ ВОПРОСОВ ЗЕМЛЕПОЛЬЗОВАНИЯ И ЗАСТРОЙКИ</w:t>
      </w:r>
      <w:bookmarkEnd w:id="48"/>
      <w:bookmarkEnd w:id="49"/>
    </w:p>
    <w:p w:rsidR="00552E20" w:rsidRPr="000C56CD" w:rsidRDefault="00552E20" w:rsidP="00076839">
      <w:pPr>
        <w:spacing w:after="0" w:line="240" w:lineRule="auto"/>
        <w:rPr>
          <w:sz w:val="24"/>
          <w:szCs w:val="24"/>
        </w:rPr>
      </w:pPr>
    </w:p>
    <w:p w:rsidR="00552E20" w:rsidRPr="000C56CD" w:rsidRDefault="00552E20" w:rsidP="00076839">
      <w:pPr>
        <w:keepNext/>
        <w:keepLines/>
        <w:widowControl w:val="0"/>
        <w:spacing w:after="0" w:line="240" w:lineRule="auto"/>
        <w:outlineLvl w:val="1"/>
        <w:rPr>
          <w:rFonts w:ascii="Times New Roman" w:eastAsia="Calibri" w:hAnsi="Times New Roman" w:cs="Times New Roman"/>
          <w:b/>
          <w:bCs/>
          <w:i/>
          <w:sz w:val="24"/>
          <w:szCs w:val="24"/>
          <w:lang w:eastAsia="ar-SA" w:bidi="ru-RU"/>
        </w:rPr>
      </w:pPr>
      <w:bookmarkStart w:id="50" w:name="_Toc484865811"/>
      <w:bookmarkStart w:id="51" w:name="_Toc123042936"/>
      <w:bookmarkStart w:id="52" w:name="_Toc147497698"/>
      <w:r w:rsidRPr="000C56CD">
        <w:rPr>
          <w:rFonts w:ascii="Times New Roman" w:eastAsia="Times New Roman" w:hAnsi="Times New Roman" w:cs="Times New Roman"/>
          <w:b/>
          <w:bCs/>
          <w:i/>
          <w:sz w:val="24"/>
          <w:szCs w:val="24"/>
          <w:lang w:bidi="ru-RU"/>
        </w:rPr>
        <w:t xml:space="preserve">Статья 18. </w:t>
      </w:r>
      <w:bookmarkEnd w:id="50"/>
      <w:bookmarkEnd w:id="51"/>
      <w:r w:rsidRPr="000C56CD">
        <w:rPr>
          <w:rFonts w:ascii="Times New Roman" w:eastAsia="Calibri" w:hAnsi="Times New Roman" w:cs="Times New Roman"/>
          <w:b/>
          <w:bCs/>
          <w:i/>
          <w:sz w:val="24"/>
          <w:szCs w:val="24"/>
          <w:lang w:eastAsia="ar-SA" w:bidi="ru-RU"/>
        </w:rPr>
        <w:t>Общие положения, относящиеся к ранее возникшим правам</w:t>
      </w:r>
      <w:bookmarkEnd w:id="52"/>
    </w:p>
    <w:p w:rsidR="00552E20" w:rsidRPr="000C56CD" w:rsidRDefault="00552E20" w:rsidP="00076839">
      <w:pPr>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1. Принятые до введения в действие настоящих Правил нормативные правовые акты </w:t>
      </w:r>
      <w:r w:rsidR="00076839">
        <w:rPr>
          <w:rFonts w:ascii="Times New Roman" w:hAnsi="Times New Roman" w:cs="Times New Roman"/>
          <w:sz w:val="24"/>
          <w:szCs w:val="24"/>
        </w:rPr>
        <w:t>Терского</w:t>
      </w:r>
      <w:r w:rsidR="00C1251A">
        <w:rPr>
          <w:rFonts w:ascii="Times New Roman" w:hAnsi="Times New Roman" w:cs="Times New Roman"/>
          <w:sz w:val="24"/>
          <w:szCs w:val="24"/>
        </w:rPr>
        <w:t xml:space="preserve"> муниципального района</w:t>
      </w:r>
      <w:r w:rsidRPr="000C56CD">
        <w:rPr>
          <w:rFonts w:ascii="Times New Roman" w:hAnsi="Times New Roman" w:cs="Times New Roman"/>
          <w:sz w:val="24"/>
          <w:szCs w:val="24"/>
        </w:rPr>
        <w:t xml:space="preserve"> по вопросам землепользования и застройки применяются в части, не противоречащей настоящим Правилам.</w:t>
      </w:r>
    </w:p>
    <w:p w:rsidR="00552E20" w:rsidRPr="000C56CD" w:rsidRDefault="00552E20" w:rsidP="00076839">
      <w:pPr>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2. Разрешения на строительство, реконструкцию, капитальный ремонт объектов капитального строительства, выданные физическим и юридическим лицам, до вступления в силу настоящих Правил, являются действительными.</w:t>
      </w:r>
    </w:p>
    <w:p w:rsidR="00552E20" w:rsidRPr="000C56CD" w:rsidRDefault="00552E20" w:rsidP="00076839">
      <w:pPr>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3. </w:t>
      </w:r>
      <w:r w:rsidR="00866A07" w:rsidRPr="000C56CD">
        <w:rPr>
          <w:rFonts w:ascii="Times New Roman" w:hAnsi="Times New Roman" w:cs="Times New Roman"/>
          <w:sz w:val="24"/>
          <w:szCs w:val="24"/>
        </w:rPr>
        <w:t>Действие настоящих Правил, за исключением установленных предельных (минимальных и (или) максимальных) размеров земельных участков, в том числе их площадь, и максимального и (или) минимального процента застройки в границах земельного участка, не распространяется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здания, строения, сооружения, расположенные на земельных участках, находящихся в государственной или муниципальной собственности, прав на эти земельные участки при условии, что соответствующие здания, строения, сооружения не являются самовольными постройками и были введены в эксплуатацию до вступления в силу настоящих Правил.</w:t>
      </w:r>
    </w:p>
    <w:p w:rsidR="00552E20" w:rsidRPr="000C56CD" w:rsidRDefault="00552E20" w:rsidP="00076839">
      <w:pPr>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4. </w:t>
      </w:r>
      <w:r w:rsidR="00866A07" w:rsidRPr="000C56CD">
        <w:rPr>
          <w:rFonts w:ascii="Times New Roman" w:hAnsi="Times New Roman" w:cs="Times New Roman"/>
          <w:sz w:val="24"/>
          <w:szCs w:val="24"/>
        </w:rPr>
        <w:t xml:space="preserve">Действие настоящих Правил не распространяется на отношения по приобретению в установленном порядке гражданами и юридическими лицами, имеющими в собственности, </w:t>
      </w:r>
      <w:r w:rsidR="00866A07" w:rsidRPr="000C56CD">
        <w:rPr>
          <w:rFonts w:ascii="Times New Roman" w:hAnsi="Times New Roman" w:cs="Times New Roman"/>
          <w:sz w:val="24"/>
          <w:szCs w:val="24"/>
        </w:rPr>
        <w:lastRenderedPageBreak/>
        <w:t>безвозмездном пользовании, хозяйственном ведении или оперативном управлении объекты индивидуального жилищного строительства, расположенные на земельных участках, находящихся в государственной или муниципальной собственности, прав на эти земельные участки при условии, что объекты индивидуального жилищного строительства не являются самовольными постройками и были введены в эксплуатацию до вступления в силу настоящих Правил.</w:t>
      </w:r>
    </w:p>
    <w:p w:rsidR="00552E20" w:rsidRPr="000C56CD" w:rsidRDefault="00552E20" w:rsidP="00076839">
      <w:pPr>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5. Строительство, реконструкция, капитальный ремонт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52E20" w:rsidRPr="000C56CD" w:rsidRDefault="00552E20" w:rsidP="00076839">
      <w:pPr>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6. Изменение видов разрешенного использования земельных участков и (или) объектов капитального строительства, не соответствующих градостроительному регламенту, может осуществляться путем приведения их в соответствие с видами разрешенного использования земельных участков и (или) объектов капитального строительства, установленными градостроительным регламентом.</w:t>
      </w:r>
    </w:p>
    <w:p w:rsidR="00552E20" w:rsidRPr="000C56CD" w:rsidRDefault="00552E20" w:rsidP="00076839">
      <w:pPr>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7. Несоответствующий вид использования земельного участка или объекта капитального строительства не может быть заменен на иной несоответствующий градостроительному регламенту вид использования.</w:t>
      </w:r>
    </w:p>
    <w:p w:rsidR="00552E20" w:rsidRPr="000C56CD" w:rsidRDefault="00552E20" w:rsidP="00076839">
      <w:pPr>
        <w:spacing w:after="0" w:line="240" w:lineRule="auto"/>
        <w:ind w:firstLine="567"/>
        <w:jc w:val="both"/>
        <w:rPr>
          <w:rFonts w:ascii="Times New Roman" w:hAnsi="Times New Roman" w:cs="Times New Roman"/>
          <w:sz w:val="24"/>
          <w:szCs w:val="24"/>
        </w:rPr>
      </w:pPr>
    </w:p>
    <w:p w:rsidR="00552E20" w:rsidRPr="000C56CD" w:rsidRDefault="00552E20" w:rsidP="00076839">
      <w:pPr>
        <w:keepNext/>
        <w:keepLines/>
        <w:widowControl w:val="0"/>
        <w:spacing w:after="0" w:line="240" w:lineRule="auto"/>
        <w:outlineLvl w:val="1"/>
        <w:rPr>
          <w:rFonts w:ascii="Times New Roman" w:eastAsia="Calibri" w:hAnsi="Times New Roman" w:cs="Times New Roman"/>
          <w:b/>
          <w:bCs/>
          <w:i/>
          <w:sz w:val="24"/>
          <w:szCs w:val="24"/>
          <w:lang w:eastAsia="ar-SA" w:bidi="ru-RU"/>
        </w:rPr>
      </w:pPr>
      <w:bookmarkStart w:id="53" w:name="_Toc147497699"/>
      <w:r w:rsidRPr="000C56CD">
        <w:rPr>
          <w:rFonts w:ascii="Times New Roman" w:eastAsia="Times New Roman" w:hAnsi="Times New Roman" w:cs="Times New Roman"/>
          <w:b/>
          <w:bCs/>
          <w:i/>
          <w:sz w:val="24"/>
          <w:szCs w:val="24"/>
          <w:lang w:bidi="ru-RU"/>
        </w:rPr>
        <w:t xml:space="preserve">Статья 19. </w:t>
      </w:r>
      <w:r w:rsidRPr="000C56CD">
        <w:rPr>
          <w:rFonts w:ascii="Times New Roman" w:eastAsia="Calibri" w:hAnsi="Times New Roman" w:cs="Times New Roman"/>
          <w:b/>
          <w:bCs/>
          <w:i/>
          <w:sz w:val="24"/>
          <w:szCs w:val="24"/>
          <w:lang w:eastAsia="ar-SA" w:bidi="ru-RU"/>
        </w:rPr>
        <w:t>Размещение рекламных конструкций</w:t>
      </w:r>
      <w:bookmarkEnd w:id="53"/>
    </w:p>
    <w:p w:rsidR="00552E20" w:rsidRPr="000C56CD" w:rsidRDefault="00552E20" w:rsidP="00076839">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0C56CD">
        <w:rPr>
          <w:rFonts w:ascii="Times New Roman" w:eastAsia="Lucida Sans Unicode" w:hAnsi="Times New Roman" w:cs="Times New Roman"/>
          <w:sz w:val="24"/>
          <w:szCs w:val="24"/>
          <w:lang w:eastAsia="ar-SA"/>
        </w:rPr>
        <w:t xml:space="preserve">1. Во всех территориальных зонах муниципального образования допускается без отдельного указания в регламенте установка и эксплуатация рекламных конструкций при условии соответствия места установки рекламной конструкции Схеме размещения рекламных конструкций </w:t>
      </w:r>
      <w:r w:rsidR="00076839">
        <w:rPr>
          <w:rFonts w:ascii="Times New Roman" w:hAnsi="Times New Roman" w:cs="Times New Roman"/>
          <w:sz w:val="24"/>
          <w:szCs w:val="24"/>
        </w:rPr>
        <w:t>Терского</w:t>
      </w:r>
      <w:r w:rsidR="00C1251A">
        <w:rPr>
          <w:rFonts w:ascii="Times New Roman" w:hAnsi="Times New Roman" w:cs="Times New Roman"/>
          <w:sz w:val="24"/>
          <w:szCs w:val="24"/>
        </w:rPr>
        <w:t xml:space="preserve"> муниципального района</w:t>
      </w:r>
      <w:r w:rsidRPr="000C56CD">
        <w:rPr>
          <w:rFonts w:ascii="Times New Roman" w:eastAsia="Lucida Sans Unicode" w:hAnsi="Times New Roman" w:cs="Times New Roman"/>
          <w:sz w:val="24"/>
          <w:szCs w:val="24"/>
          <w:lang w:eastAsia="ar-SA"/>
        </w:rPr>
        <w:t>.</w:t>
      </w:r>
    </w:p>
    <w:p w:rsidR="00552E20" w:rsidRPr="00C1251A" w:rsidRDefault="00552E20" w:rsidP="00076839">
      <w:pPr>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2. Установка и эксплуатация рекламной конструкции допускаются при наличии разрешения </w:t>
      </w:r>
      <w:r w:rsidRPr="0038408D">
        <w:rPr>
          <w:rFonts w:ascii="Times New Roman" w:hAnsi="Times New Roman" w:cs="Times New Roman"/>
          <w:sz w:val="24"/>
          <w:szCs w:val="24"/>
        </w:rPr>
        <w:t xml:space="preserve">на установку и эксплуатацию рекламной конструкции, выдаваемого в соответствии с утвержденной схемой </w:t>
      </w:r>
      <w:r w:rsidRPr="00C1251A">
        <w:rPr>
          <w:rFonts w:ascii="Times New Roman" w:hAnsi="Times New Roman" w:cs="Times New Roman"/>
          <w:sz w:val="24"/>
          <w:szCs w:val="24"/>
        </w:rPr>
        <w:t xml:space="preserve">размещения рекламных конструкций </w:t>
      </w:r>
      <w:r w:rsidR="00076839">
        <w:rPr>
          <w:rFonts w:ascii="Times New Roman" w:hAnsi="Times New Roman" w:cs="Times New Roman"/>
          <w:sz w:val="24"/>
          <w:szCs w:val="24"/>
        </w:rPr>
        <w:t>Терского</w:t>
      </w:r>
      <w:r w:rsidR="00C1251A" w:rsidRPr="00C1251A">
        <w:rPr>
          <w:rFonts w:ascii="Times New Roman" w:hAnsi="Times New Roman" w:cs="Times New Roman"/>
          <w:sz w:val="24"/>
          <w:szCs w:val="24"/>
        </w:rPr>
        <w:t xml:space="preserve"> муниципального района</w:t>
      </w:r>
      <w:r w:rsidRPr="00C1251A">
        <w:rPr>
          <w:rFonts w:ascii="Times New Roman" w:hAnsi="Times New Roman" w:cs="Times New Roman"/>
          <w:sz w:val="24"/>
          <w:szCs w:val="24"/>
        </w:rPr>
        <w:t>.</w:t>
      </w:r>
    </w:p>
    <w:p w:rsidR="00952AA6" w:rsidRPr="00C1251A" w:rsidRDefault="00552E20" w:rsidP="00076839">
      <w:pPr>
        <w:spacing w:after="0" w:line="240" w:lineRule="auto"/>
        <w:ind w:firstLine="567"/>
        <w:jc w:val="both"/>
        <w:rPr>
          <w:rFonts w:ascii="Times New Roman" w:hAnsi="Times New Roman" w:cs="Times New Roman"/>
          <w:sz w:val="24"/>
          <w:szCs w:val="24"/>
        </w:rPr>
      </w:pPr>
      <w:r w:rsidRPr="00C1251A">
        <w:rPr>
          <w:rFonts w:ascii="Times New Roman" w:hAnsi="Times New Roman" w:cs="Times New Roman"/>
          <w:sz w:val="24"/>
          <w:szCs w:val="24"/>
        </w:rPr>
        <w:t>3. Размещение вывесок и их внешний вид осуществляется в соответствии с Правил</w:t>
      </w:r>
      <w:r w:rsidR="00185E5C" w:rsidRPr="00C1251A">
        <w:rPr>
          <w:rFonts w:ascii="Times New Roman" w:hAnsi="Times New Roman" w:cs="Times New Roman"/>
          <w:sz w:val="24"/>
          <w:szCs w:val="24"/>
        </w:rPr>
        <w:t>ами</w:t>
      </w:r>
      <w:r w:rsidRPr="00C1251A">
        <w:rPr>
          <w:rFonts w:ascii="Times New Roman" w:hAnsi="Times New Roman" w:cs="Times New Roman"/>
          <w:sz w:val="24"/>
          <w:szCs w:val="24"/>
        </w:rPr>
        <w:t xml:space="preserve"> благоустройства</w:t>
      </w:r>
      <w:r w:rsidR="00FF5A00" w:rsidRPr="00C1251A">
        <w:rPr>
          <w:rFonts w:ascii="Times New Roman" w:hAnsi="Times New Roman" w:cs="Times New Roman"/>
          <w:sz w:val="24"/>
          <w:szCs w:val="24"/>
        </w:rPr>
        <w:t xml:space="preserve"> территории</w:t>
      </w:r>
      <w:r w:rsidRPr="00C1251A">
        <w:rPr>
          <w:rFonts w:ascii="Times New Roman" w:hAnsi="Times New Roman" w:cs="Times New Roman"/>
          <w:sz w:val="24"/>
          <w:szCs w:val="24"/>
        </w:rPr>
        <w:t xml:space="preserve"> </w:t>
      </w:r>
      <w:r w:rsidR="00076839">
        <w:rPr>
          <w:rFonts w:ascii="Times New Roman" w:hAnsi="Times New Roman" w:cs="Times New Roman"/>
          <w:sz w:val="24"/>
          <w:szCs w:val="24"/>
        </w:rPr>
        <w:t>Терского</w:t>
      </w:r>
      <w:r w:rsidR="00C1251A" w:rsidRPr="00C1251A">
        <w:rPr>
          <w:rFonts w:ascii="Times New Roman" w:hAnsi="Times New Roman" w:cs="Times New Roman"/>
          <w:sz w:val="24"/>
          <w:szCs w:val="24"/>
        </w:rPr>
        <w:t xml:space="preserve"> муниципального района </w:t>
      </w:r>
      <w:r w:rsidRPr="00C1251A">
        <w:rPr>
          <w:rFonts w:ascii="Times New Roman" w:hAnsi="Times New Roman" w:cs="Times New Roman"/>
          <w:sz w:val="24"/>
          <w:szCs w:val="24"/>
        </w:rPr>
        <w:t xml:space="preserve">и быть согласованы с отделом </w:t>
      </w:r>
      <w:r w:rsidR="00CF50AA" w:rsidRPr="00C1251A">
        <w:rPr>
          <w:rFonts w:ascii="Times New Roman" w:hAnsi="Times New Roman" w:cs="Times New Roman"/>
          <w:sz w:val="24"/>
          <w:szCs w:val="24"/>
        </w:rPr>
        <w:t>архитектуры</w:t>
      </w:r>
      <w:r w:rsidR="00C1251A" w:rsidRPr="00C1251A">
        <w:rPr>
          <w:rFonts w:ascii="Times New Roman" w:hAnsi="Times New Roman" w:cs="Times New Roman"/>
          <w:sz w:val="24"/>
          <w:szCs w:val="24"/>
        </w:rPr>
        <w:t xml:space="preserve"> и градостроительства</w:t>
      </w:r>
      <w:r w:rsidR="00CF50AA" w:rsidRPr="00C1251A">
        <w:rPr>
          <w:rFonts w:ascii="Times New Roman" w:hAnsi="Times New Roman" w:cs="Times New Roman"/>
          <w:sz w:val="24"/>
          <w:szCs w:val="24"/>
        </w:rPr>
        <w:t xml:space="preserve"> </w:t>
      </w:r>
      <w:r w:rsidR="00076839">
        <w:rPr>
          <w:rFonts w:ascii="Times New Roman" w:hAnsi="Times New Roman" w:cs="Times New Roman"/>
          <w:sz w:val="24"/>
          <w:szCs w:val="24"/>
        </w:rPr>
        <w:t>Терского</w:t>
      </w:r>
      <w:r w:rsidR="00C1251A" w:rsidRPr="00C1251A">
        <w:rPr>
          <w:rFonts w:ascii="Times New Roman" w:hAnsi="Times New Roman" w:cs="Times New Roman"/>
          <w:sz w:val="24"/>
          <w:szCs w:val="24"/>
        </w:rPr>
        <w:t xml:space="preserve"> муниципального района</w:t>
      </w:r>
      <w:r w:rsidRPr="00C1251A">
        <w:rPr>
          <w:rFonts w:ascii="Times New Roman" w:hAnsi="Times New Roman" w:cs="Times New Roman"/>
          <w:sz w:val="24"/>
          <w:szCs w:val="24"/>
        </w:rPr>
        <w:t>.</w:t>
      </w:r>
    </w:p>
    <w:p w:rsidR="00952AA6" w:rsidRPr="00C1251A" w:rsidRDefault="00952AA6" w:rsidP="00076839">
      <w:pPr>
        <w:spacing w:after="0" w:line="240" w:lineRule="auto"/>
        <w:ind w:firstLine="567"/>
        <w:jc w:val="both"/>
        <w:rPr>
          <w:rFonts w:ascii="Times New Roman" w:hAnsi="Times New Roman" w:cs="Times New Roman"/>
          <w:sz w:val="24"/>
          <w:szCs w:val="24"/>
        </w:rPr>
      </w:pPr>
    </w:p>
    <w:p w:rsidR="00952AA6" w:rsidRPr="0038408D" w:rsidRDefault="00952AA6" w:rsidP="00076839">
      <w:pPr>
        <w:keepNext/>
        <w:keepLines/>
        <w:widowControl w:val="0"/>
        <w:spacing w:after="0" w:line="240" w:lineRule="auto"/>
        <w:outlineLvl w:val="1"/>
        <w:rPr>
          <w:rFonts w:ascii="Times New Roman" w:eastAsia="Calibri" w:hAnsi="Times New Roman" w:cs="Times New Roman"/>
          <w:b/>
          <w:bCs/>
          <w:i/>
          <w:sz w:val="24"/>
          <w:szCs w:val="24"/>
          <w:lang w:eastAsia="ar-SA" w:bidi="ru-RU"/>
        </w:rPr>
      </w:pPr>
      <w:bookmarkStart w:id="54" w:name="_Toc147497700"/>
      <w:r w:rsidRPr="0038408D">
        <w:rPr>
          <w:rFonts w:ascii="Times New Roman" w:eastAsia="Times New Roman" w:hAnsi="Times New Roman" w:cs="Times New Roman"/>
          <w:b/>
          <w:bCs/>
          <w:i/>
          <w:sz w:val="24"/>
          <w:szCs w:val="24"/>
          <w:lang w:bidi="ru-RU"/>
        </w:rPr>
        <w:t xml:space="preserve">Статья 20. </w:t>
      </w:r>
      <w:r w:rsidRPr="0038408D">
        <w:rPr>
          <w:rFonts w:ascii="Times New Roman" w:eastAsia="Calibri" w:hAnsi="Times New Roman" w:cs="Times New Roman"/>
          <w:b/>
          <w:bCs/>
          <w:i/>
          <w:sz w:val="24"/>
          <w:szCs w:val="24"/>
          <w:lang w:eastAsia="ar-SA" w:bidi="ru-RU"/>
        </w:rPr>
        <w:t>Архитектурно-градостроительный облик</w:t>
      </w:r>
      <w:bookmarkEnd w:id="54"/>
    </w:p>
    <w:p w:rsidR="005835E1" w:rsidRPr="0038408D" w:rsidRDefault="00B46129" w:rsidP="00076839">
      <w:pPr>
        <w:spacing w:after="0" w:line="240" w:lineRule="auto"/>
        <w:ind w:firstLine="567"/>
        <w:jc w:val="both"/>
        <w:rPr>
          <w:rFonts w:ascii="Times New Roman" w:eastAsia="Lucida Sans Unicode" w:hAnsi="Times New Roman" w:cs="Times New Roman"/>
          <w:sz w:val="24"/>
          <w:szCs w:val="24"/>
          <w:lang w:eastAsia="ar-SA"/>
        </w:rPr>
      </w:pPr>
      <w:r w:rsidRPr="0038408D">
        <w:rPr>
          <w:rFonts w:ascii="Times New Roman" w:eastAsia="Lucida Sans Unicode" w:hAnsi="Times New Roman" w:cs="Times New Roman"/>
          <w:sz w:val="24"/>
          <w:szCs w:val="24"/>
          <w:lang w:eastAsia="ar-SA"/>
        </w:rPr>
        <w:t>1</w:t>
      </w:r>
      <w:r w:rsidR="005835E1" w:rsidRPr="0038408D">
        <w:rPr>
          <w:rFonts w:ascii="Times New Roman" w:eastAsia="Lucida Sans Unicode" w:hAnsi="Times New Roman" w:cs="Times New Roman"/>
          <w:sz w:val="24"/>
          <w:szCs w:val="24"/>
          <w:lang w:eastAsia="ar-SA"/>
        </w:rPr>
        <w:t xml:space="preserve">. Архитектурно-градостроительный облик объекта капитального строительства </w:t>
      </w:r>
      <w:r w:rsidRPr="0038408D">
        <w:rPr>
          <w:rFonts w:ascii="Times New Roman" w:eastAsia="Lucida Sans Unicode" w:hAnsi="Times New Roman" w:cs="Times New Roman"/>
          <w:sz w:val="24"/>
          <w:szCs w:val="24"/>
          <w:lang w:eastAsia="ar-SA"/>
        </w:rPr>
        <w:t xml:space="preserve">в границах территории, отображенной на карте градостроительного зонирования, в границах которой предусматриваются требования к архитектурно-градостроительному облику объектов капитального строительства. </w:t>
      </w:r>
      <w:r w:rsidR="005835E1" w:rsidRPr="0038408D">
        <w:rPr>
          <w:rFonts w:ascii="Times New Roman" w:eastAsia="Lucida Sans Unicode" w:hAnsi="Times New Roman" w:cs="Times New Roman"/>
          <w:sz w:val="24"/>
          <w:szCs w:val="24"/>
          <w:lang w:eastAsia="ar-SA"/>
        </w:rPr>
        <w:t>подлежит согласованию с уполномоченным органом</w:t>
      </w:r>
      <w:r w:rsidR="00CF50AA" w:rsidRPr="0038408D">
        <w:rPr>
          <w:rFonts w:ascii="Times New Roman" w:eastAsia="Lucida Sans Unicode" w:hAnsi="Times New Roman" w:cs="Times New Roman"/>
          <w:sz w:val="24"/>
          <w:szCs w:val="24"/>
          <w:lang w:eastAsia="ar-SA"/>
        </w:rPr>
        <w:t xml:space="preserve"> –</w:t>
      </w:r>
      <w:r w:rsidR="005835E1" w:rsidRPr="0038408D">
        <w:rPr>
          <w:rFonts w:ascii="Times New Roman" w:eastAsia="Lucida Sans Unicode" w:hAnsi="Times New Roman" w:cs="Times New Roman"/>
          <w:sz w:val="24"/>
          <w:szCs w:val="24"/>
          <w:lang w:eastAsia="ar-SA"/>
        </w:rPr>
        <w:t xml:space="preserve"> </w:t>
      </w:r>
      <w:r w:rsidR="00CF50AA" w:rsidRPr="0038408D">
        <w:rPr>
          <w:rFonts w:ascii="Times New Roman" w:hAnsi="Times New Roman" w:cs="Times New Roman"/>
          <w:sz w:val="24"/>
          <w:szCs w:val="24"/>
        </w:rPr>
        <w:t>отделом архитектуры</w:t>
      </w:r>
      <w:r w:rsidR="00D30D73">
        <w:rPr>
          <w:rFonts w:ascii="Times New Roman" w:hAnsi="Times New Roman" w:cs="Times New Roman"/>
          <w:sz w:val="24"/>
          <w:szCs w:val="24"/>
        </w:rPr>
        <w:t xml:space="preserve"> и градостроительства</w:t>
      </w:r>
      <w:r w:rsidR="00CF50AA" w:rsidRPr="0038408D">
        <w:rPr>
          <w:rFonts w:ascii="Times New Roman" w:hAnsi="Times New Roman" w:cs="Times New Roman"/>
          <w:sz w:val="24"/>
          <w:szCs w:val="24"/>
        </w:rPr>
        <w:t xml:space="preserve"> </w:t>
      </w:r>
      <w:r w:rsidR="00076839">
        <w:rPr>
          <w:rFonts w:ascii="Times New Roman" w:hAnsi="Times New Roman" w:cs="Times New Roman"/>
          <w:sz w:val="24"/>
          <w:szCs w:val="24"/>
        </w:rPr>
        <w:t>Терского</w:t>
      </w:r>
      <w:r w:rsidR="00D30D73" w:rsidRPr="00D30D73">
        <w:rPr>
          <w:rFonts w:ascii="Times New Roman" w:hAnsi="Times New Roman" w:cs="Times New Roman"/>
          <w:sz w:val="24"/>
          <w:szCs w:val="24"/>
        </w:rPr>
        <w:t xml:space="preserve"> муниципального района</w:t>
      </w:r>
      <w:r w:rsidR="005835E1" w:rsidRPr="00D30D73">
        <w:rPr>
          <w:rFonts w:ascii="Times New Roman" w:hAnsi="Times New Roman" w:cs="Times New Roman"/>
          <w:sz w:val="24"/>
          <w:szCs w:val="24"/>
        </w:rPr>
        <w:t xml:space="preserve"> </w:t>
      </w:r>
      <w:r w:rsidR="005835E1" w:rsidRPr="0038408D">
        <w:rPr>
          <w:rFonts w:ascii="Times New Roman" w:eastAsia="Lucida Sans Unicode" w:hAnsi="Times New Roman" w:cs="Times New Roman"/>
          <w:sz w:val="24"/>
          <w:szCs w:val="24"/>
          <w:lang w:eastAsia="ar-SA"/>
        </w:rPr>
        <w:t>при осуществлении строительства, реконструкции объекта капитального строительства в границах территорий, предусмотренных частью 5.3 статьи 30 Градостроительного кодекса Российской Федерации, за исключением случаев, предусмотренных частью 2 статьи 40.1 Градостроительного кодекса Российской Федерации.</w:t>
      </w:r>
    </w:p>
    <w:p w:rsidR="005835E1" w:rsidRPr="0038408D" w:rsidRDefault="00B46129" w:rsidP="00076839">
      <w:pPr>
        <w:spacing w:after="0" w:line="240" w:lineRule="auto"/>
        <w:ind w:firstLine="567"/>
        <w:jc w:val="both"/>
        <w:rPr>
          <w:rFonts w:ascii="Times New Roman" w:eastAsia="Lucida Sans Unicode" w:hAnsi="Times New Roman" w:cs="Times New Roman"/>
          <w:sz w:val="24"/>
          <w:szCs w:val="24"/>
          <w:lang w:eastAsia="ar-SA"/>
        </w:rPr>
      </w:pPr>
      <w:r w:rsidRPr="0038408D">
        <w:rPr>
          <w:rFonts w:ascii="Times New Roman" w:eastAsia="Lucida Sans Unicode" w:hAnsi="Times New Roman" w:cs="Times New Roman"/>
          <w:sz w:val="24"/>
          <w:szCs w:val="24"/>
          <w:lang w:eastAsia="ar-SA"/>
        </w:rPr>
        <w:t>2.</w:t>
      </w:r>
      <w:r w:rsidR="005835E1" w:rsidRPr="0038408D">
        <w:rPr>
          <w:rFonts w:ascii="Times New Roman" w:eastAsia="Lucida Sans Unicode" w:hAnsi="Times New Roman" w:cs="Times New Roman"/>
          <w:sz w:val="24"/>
          <w:szCs w:val="24"/>
          <w:lang w:eastAsia="ar-SA"/>
        </w:rPr>
        <w:t xml:space="preserve"> Согласование архитектурно-градостроительного облика объекта капитального строительства не требуется в отношении:</w:t>
      </w:r>
    </w:p>
    <w:p w:rsidR="005835E1" w:rsidRPr="0038408D" w:rsidRDefault="005835E1" w:rsidP="00076839">
      <w:pPr>
        <w:spacing w:after="0" w:line="240" w:lineRule="auto"/>
        <w:ind w:firstLine="567"/>
        <w:jc w:val="both"/>
        <w:rPr>
          <w:rFonts w:ascii="Times New Roman" w:eastAsia="Lucida Sans Unicode" w:hAnsi="Times New Roman" w:cs="Times New Roman"/>
          <w:sz w:val="24"/>
          <w:szCs w:val="24"/>
          <w:lang w:eastAsia="ar-SA"/>
        </w:rPr>
      </w:pPr>
      <w:r w:rsidRPr="0038408D">
        <w:rPr>
          <w:rFonts w:ascii="Times New Roman" w:eastAsia="Lucida Sans Unicode" w:hAnsi="Times New Roman" w:cs="Times New Roman"/>
          <w:sz w:val="24"/>
          <w:szCs w:val="24"/>
          <w:lang w:eastAsia="ar-SA"/>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5835E1" w:rsidRPr="0038408D" w:rsidRDefault="005835E1" w:rsidP="00076839">
      <w:pPr>
        <w:spacing w:after="0" w:line="240" w:lineRule="auto"/>
        <w:ind w:firstLine="567"/>
        <w:jc w:val="both"/>
        <w:rPr>
          <w:rFonts w:ascii="Times New Roman" w:eastAsia="Lucida Sans Unicode" w:hAnsi="Times New Roman" w:cs="Times New Roman"/>
          <w:sz w:val="24"/>
          <w:szCs w:val="24"/>
          <w:lang w:eastAsia="ar-SA"/>
        </w:rPr>
      </w:pPr>
      <w:r w:rsidRPr="0038408D">
        <w:rPr>
          <w:rFonts w:ascii="Times New Roman" w:eastAsia="Lucida Sans Unicode" w:hAnsi="Times New Roman" w:cs="Times New Roman"/>
          <w:sz w:val="24"/>
          <w:szCs w:val="24"/>
          <w:lang w:eastAsia="ar-SA"/>
        </w:rPr>
        <w:lastRenderedPageBreak/>
        <w:t>2) объектов, для строительства или реконструкции которых не требуется получение разрешения на строительство;</w:t>
      </w:r>
    </w:p>
    <w:p w:rsidR="005835E1" w:rsidRPr="0038408D" w:rsidRDefault="005835E1" w:rsidP="00076839">
      <w:pPr>
        <w:spacing w:after="0" w:line="240" w:lineRule="auto"/>
        <w:ind w:firstLine="567"/>
        <w:jc w:val="both"/>
        <w:rPr>
          <w:rFonts w:ascii="Times New Roman" w:eastAsia="Lucida Sans Unicode" w:hAnsi="Times New Roman" w:cs="Times New Roman"/>
          <w:sz w:val="24"/>
          <w:szCs w:val="24"/>
          <w:lang w:eastAsia="ar-SA"/>
        </w:rPr>
      </w:pPr>
      <w:r w:rsidRPr="0038408D">
        <w:rPr>
          <w:rFonts w:ascii="Times New Roman" w:eastAsia="Lucida Sans Unicode" w:hAnsi="Times New Roman" w:cs="Times New Roman"/>
          <w:sz w:val="24"/>
          <w:szCs w:val="24"/>
          <w:lang w:eastAsia="ar-SA"/>
        </w:rPr>
        <w:t>3) объектов, расположенных на земельных участках, находящихся в пользовании учреждений, исполняющих наказание;</w:t>
      </w:r>
    </w:p>
    <w:p w:rsidR="005835E1" w:rsidRPr="0038408D" w:rsidRDefault="005835E1" w:rsidP="00076839">
      <w:pPr>
        <w:spacing w:after="0" w:line="240" w:lineRule="auto"/>
        <w:ind w:firstLine="567"/>
        <w:jc w:val="both"/>
        <w:rPr>
          <w:rFonts w:ascii="Times New Roman" w:eastAsia="Lucida Sans Unicode" w:hAnsi="Times New Roman" w:cs="Times New Roman"/>
          <w:sz w:val="24"/>
          <w:szCs w:val="24"/>
          <w:lang w:eastAsia="ar-SA"/>
        </w:rPr>
      </w:pPr>
      <w:r w:rsidRPr="0038408D">
        <w:rPr>
          <w:rFonts w:ascii="Times New Roman" w:eastAsia="Lucida Sans Unicode" w:hAnsi="Times New Roman" w:cs="Times New Roman"/>
          <w:sz w:val="24"/>
          <w:szCs w:val="24"/>
          <w:lang w:eastAsia="ar-SA"/>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952AA6" w:rsidRPr="000C56CD" w:rsidRDefault="005835E1" w:rsidP="00076839">
      <w:pPr>
        <w:spacing w:after="0" w:line="240" w:lineRule="auto"/>
        <w:ind w:firstLine="567"/>
        <w:jc w:val="both"/>
        <w:rPr>
          <w:rFonts w:ascii="Times New Roman" w:hAnsi="Times New Roman" w:cs="Times New Roman"/>
          <w:sz w:val="24"/>
          <w:szCs w:val="24"/>
        </w:rPr>
      </w:pPr>
      <w:r w:rsidRPr="0038408D">
        <w:rPr>
          <w:rFonts w:ascii="Times New Roman" w:eastAsia="Lucida Sans Unicode" w:hAnsi="Times New Roman" w:cs="Times New Roman"/>
          <w:sz w:val="24"/>
          <w:szCs w:val="24"/>
          <w:lang w:eastAsia="ar-SA"/>
        </w:rPr>
        <w:t xml:space="preserve">5) иных объектов, определенных Правительством Российской Федерации, нормативными правовыми актами органов государственной власти </w:t>
      </w:r>
      <w:r w:rsidR="0038408D">
        <w:rPr>
          <w:rFonts w:ascii="Times New Roman" w:eastAsia="Lucida Sans Unicode" w:hAnsi="Times New Roman" w:cs="Times New Roman"/>
          <w:sz w:val="24"/>
          <w:szCs w:val="24"/>
          <w:lang w:eastAsia="ar-SA"/>
        </w:rPr>
        <w:t>Кабардино-Балкарской Республики</w:t>
      </w:r>
      <w:r w:rsidRPr="0038408D">
        <w:rPr>
          <w:rFonts w:ascii="Times New Roman" w:eastAsia="Lucida Sans Unicode" w:hAnsi="Times New Roman" w:cs="Times New Roman"/>
          <w:sz w:val="24"/>
          <w:szCs w:val="24"/>
          <w:lang w:eastAsia="ar-SA"/>
        </w:rPr>
        <w:t>.</w:t>
      </w:r>
    </w:p>
    <w:p w:rsidR="00552E20" w:rsidRPr="000C56CD" w:rsidRDefault="00552E20" w:rsidP="00076839">
      <w:pPr>
        <w:spacing w:after="0" w:line="240" w:lineRule="auto"/>
        <w:ind w:firstLine="567"/>
        <w:jc w:val="both"/>
        <w:rPr>
          <w:rFonts w:ascii="Times New Roman" w:hAnsi="Times New Roman" w:cs="Times New Roman"/>
          <w:sz w:val="24"/>
          <w:szCs w:val="24"/>
        </w:rPr>
      </w:pPr>
    </w:p>
    <w:p w:rsidR="00307323" w:rsidRPr="000C56CD" w:rsidRDefault="00307323" w:rsidP="00671E14">
      <w:pPr>
        <w:pStyle w:val="13"/>
        <w:spacing w:before="0" w:line="240" w:lineRule="auto"/>
        <w:jc w:val="center"/>
        <w:rPr>
          <w:rFonts w:ascii="Times New Roman" w:hAnsi="Times New Roman" w:cs="Times New Roman"/>
          <w:b/>
          <w:color w:val="auto"/>
          <w:sz w:val="24"/>
          <w:szCs w:val="24"/>
        </w:rPr>
      </w:pPr>
      <w:bookmarkStart w:id="55" w:name="_Toc147497701"/>
      <w:r w:rsidRPr="000C56CD">
        <w:rPr>
          <w:rFonts w:ascii="Times New Roman" w:hAnsi="Times New Roman" w:cs="Times New Roman"/>
          <w:b/>
          <w:color w:val="auto"/>
          <w:sz w:val="24"/>
          <w:szCs w:val="24"/>
        </w:rPr>
        <w:t>РАЗДЕЛ II. КАРТА ГРАДОСТРОИТЕЛЬНОГО ЗОНИРОВАНИЯ</w:t>
      </w:r>
      <w:bookmarkEnd w:id="55"/>
    </w:p>
    <w:p w:rsidR="00307323" w:rsidRPr="000C56CD" w:rsidRDefault="0053251D" w:rsidP="00671E14">
      <w:pPr>
        <w:pStyle w:val="13"/>
        <w:spacing w:before="0" w:line="240" w:lineRule="auto"/>
        <w:jc w:val="center"/>
        <w:rPr>
          <w:rFonts w:ascii="Times New Roman" w:hAnsi="Times New Roman" w:cs="Times New Roman"/>
          <w:b/>
          <w:color w:val="auto"/>
          <w:sz w:val="24"/>
          <w:szCs w:val="24"/>
        </w:rPr>
      </w:pPr>
      <w:bookmarkStart w:id="56" w:name="_Toc147497702"/>
      <w:r w:rsidRPr="000C56CD">
        <w:rPr>
          <w:rFonts w:ascii="Times New Roman" w:hAnsi="Times New Roman" w:cs="Times New Roman"/>
          <w:b/>
          <w:color w:val="auto"/>
          <w:sz w:val="24"/>
          <w:szCs w:val="24"/>
        </w:rPr>
        <w:t>ГЛАВА 8. КАРТА ГРАДО</w:t>
      </w:r>
      <w:r w:rsidR="004A1730" w:rsidRPr="000C56CD">
        <w:rPr>
          <w:rFonts w:ascii="Times New Roman" w:hAnsi="Times New Roman" w:cs="Times New Roman"/>
          <w:b/>
          <w:color w:val="auto"/>
          <w:sz w:val="24"/>
          <w:szCs w:val="24"/>
        </w:rPr>
        <w:t>СТРОИТЕЛЬНОГО ЗОНИРОВАНИЯ,</w:t>
      </w:r>
      <w:r w:rsidRPr="000C56CD">
        <w:rPr>
          <w:rFonts w:ascii="Times New Roman" w:hAnsi="Times New Roman" w:cs="Times New Roman"/>
          <w:b/>
          <w:color w:val="auto"/>
          <w:sz w:val="24"/>
          <w:szCs w:val="24"/>
        </w:rPr>
        <w:t xml:space="preserve"> ЗОН</w:t>
      </w:r>
      <w:r w:rsidR="004A1730" w:rsidRPr="000C56CD">
        <w:rPr>
          <w:rFonts w:ascii="Times New Roman" w:hAnsi="Times New Roman" w:cs="Times New Roman"/>
          <w:b/>
          <w:color w:val="auto"/>
          <w:sz w:val="24"/>
          <w:szCs w:val="24"/>
        </w:rPr>
        <w:t>Ы</w:t>
      </w:r>
      <w:r w:rsidRPr="000C56CD">
        <w:rPr>
          <w:rFonts w:ascii="Times New Roman" w:hAnsi="Times New Roman" w:cs="Times New Roman"/>
          <w:b/>
          <w:color w:val="auto"/>
          <w:sz w:val="24"/>
          <w:szCs w:val="24"/>
        </w:rPr>
        <w:t xml:space="preserve"> С ОСОБЫМИ УСЛОВИЯМИ ИСПОЛЬЗОВАНИЯ ТЕРРИТОРИЙ</w:t>
      </w:r>
      <w:bookmarkEnd w:id="56"/>
    </w:p>
    <w:p w:rsidR="00702620" w:rsidRPr="000C56CD" w:rsidRDefault="00702620" w:rsidP="00076839">
      <w:pPr>
        <w:spacing w:after="0" w:line="240" w:lineRule="auto"/>
        <w:rPr>
          <w:sz w:val="24"/>
          <w:szCs w:val="24"/>
        </w:rPr>
      </w:pPr>
    </w:p>
    <w:p w:rsidR="00307323" w:rsidRPr="000C56CD" w:rsidRDefault="00307323" w:rsidP="00076839">
      <w:pPr>
        <w:pStyle w:val="20"/>
        <w:spacing w:before="0" w:line="240" w:lineRule="auto"/>
        <w:jc w:val="both"/>
        <w:rPr>
          <w:rFonts w:ascii="Times New Roman" w:hAnsi="Times New Roman" w:cs="Times New Roman"/>
          <w:b/>
          <w:i/>
          <w:color w:val="auto"/>
          <w:sz w:val="24"/>
          <w:szCs w:val="24"/>
        </w:rPr>
      </w:pPr>
      <w:bookmarkStart w:id="57" w:name="_Toc147497703"/>
      <w:r w:rsidRPr="000C56CD">
        <w:rPr>
          <w:rFonts w:ascii="Times New Roman" w:hAnsi="Times New Roman" w:cs="Times New Roman"/>
          <w:b/>
          <w:i/>
          <w:color w:val="auto"/>
          <w:sz w:val="24"/>
          <w:szCs w:val="24"/>
        </w:rPr>
        <w:t xml:space="preserve">Статья </w:t>
      </w:r>
      <w:r w:rsidR="00952AA6" w:rsidRPr="000C56CD">
        <w:rPr>
          <w:rFonts w:ascii="Times New Roman" w:hAnsi="Times New Roman" w:cs="Times New Roman"/>
          <w:b/>
          <w:i/>
          <w:color w:val="auto"/>
          <w:sz w:val="24"/>
          <w:szCs w:val="24"/>
        </w:rPr>
        <w:t>21</w:t>
      </w:r>
      <w:r w:rsidRPr="000C56CD">
        <w:rPr>
          <w:rFonts w:ascii="Times New Roman" w:hAnsi="Times New Roman" w:cs="Times New Roman"/>
          <w:b/>
          <w:i/>
          <w:color w:val="auto"/>
          <w:sz w:val="24"/>
          <w:szCs w:val="24"/>
        </w:rPr>
        <w:t>. Состав и содержание карты градостроительного зонирования</w:t>
      </w:r>
      <w:bookmarkEnd w:id="57"/>
      <w:r w:rsidRPr="000C56CD">
        <w:rPr>
          <w:rFonts w:ascii="Times New Roman" w:hAnsi="Times New Roman" w:cs="Times New Roman"/>
          <w:b/>
          <w:i/>
          <w:color w:val="auto"/>
          <w:sz w:val="24"/>
          <w:szCs w:val="24"/>
        </w:rPr>
        <w:t xml:space="preserve"> </w:t>
      </w:r>
    </w:p>
    <w:p w:rsidR="00307323" w:rsidRPr="000C56CD" w:rsidRDefault="00307323"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 Карта градостроитель</w:t>
      </w:r>
      <w:r w:rsidR="00324D41" w:rsidRPr="000C56CD">
        <w:rPr>
          <w:rFonts w:ascii="Times New Roman" w:hAnsi="Times New Roman" w:cs="Times New Roman"/>
          <w:sz w:val="24"/>
          <w:szCs w:val="24"/>
        </w:rPr>
        <w:t>ного зонирования</w:t>
      </w:r>
      <w:r w:rsidRPr="000C56CD">
        <w:rPr>
          <w:rFonts w:ascii="Times New Roman" w:hAnsi="Times New Roman" w:cs="Times New Roman"/>
          <w:sz w:val="24"/>
          <w:szCs w:val="24"/>
        </w:rPr>
        <w:t xml:space="preserve"> представляет собой документ градостроительного зонирования, отображающий </w:t>
      </w:r>
      <w:r w:rsidR="00021B9F" w:rsidRPr="000C56CD">
        <w:rPr>
          <w:rFonts w:ascii="Times New Roman" w:hAnsi="Times New Roman" w:cs="Times New Roman"/>
          <w:sz w:val="24"/>
          <w:szCs w:val="24"/>
        </w:rPr>
        <w:t xml:space="preserve">границы населенных пунктов, входящих в состав </w:t>
      </w:r>
      <w:r w:rsidR="00590D02" w:rsidRPr="000C56CD">
        <w:rPr>
          <w:rFonts w:ascii="Times New Roman" w:hAnsi="Times New Roman" w:cs="Times New Roman"/>
          <w:sz w:val="24"/>
          <w:szCs w:val="24"/>
        </w:rPr>
        <w:t>муниципального образования</w:t>
      </w:r>
      <w:r w:rsidR="00021B9F" w:rsidRPr="000C56CD">
        <w:rPr>
          <w:rFonts w:ascii="Times New Roman" w:hAnsi="Times New Roman" w:cs="Times New Roman"/>
          <w:sz w:val="24"/>
          <w:szCs w:val="24"/>
        </w:rPr>
        <w:t>,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w:t>
      </w:r>
      <w:r w:rsidR="00CF50AA" w:rsidRPr="000C56CD">
        <w:rPr>
          <w:rFonts w:ascii="Times New Roman" w:hAnsi="Times New Roman" w:cs="Times New Roman"/>
          <w:sz w:val="24"/>
          <w:szCs w:val="24"/>
        </w:rPr>
        <w:t>.</w:t>
      </w:r>
    </w:p>
    <w:p w:rsidR="00307323" w:rsidRPr="000C56CD" w:rsidRDefault="00307323"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2. Вся территория </w:t>
      </w:r>
      <w:r w:rsidR="003409F7" w:rsidRPr="000C56CD">
        <w:rPr>
          <w:rFonts w:ascii="Times New Roman" w:hAnsi="Times New Roman" w:cs="Times New Roman"/>
          <w:sz w:val="24"/>
          <w:szCs w:val="24"/>
        </w:rPr>
        <w:t>муниципального образования</w:t>
      </w:r>
      <w:r w:rsidRPr="000C56CD">
        <w:rPr>
          <w:rFonts w:ascii="Times New Roman" w:hAnsi="Times New Roman" w:cs="Times New Roman"/>
          <w:sz w:val="24"/>
          <w:szCs w:val="24"/>
        </w:rPr>
        <w:t xml:space="preserve">, включая земельные участки, находящиеся в государственной, муниципальной и частной собственности, а также бесхозяйные земельные участки, в пределах границ </w:t>
      </w:r>
      <w:r w:rsidR="003409F7" w:rsidRPr="000C56CD">
        <w:rPr>
          <w:rFonts w:ascii="Times New Roman" w:hAnsi="Times New Roman" w:cs="Times New Roman"/>
          <w:sz w:val="24"/>
          <w:szCs w:val="24"/>
        </w:rPr>
        <w:t xml:space="preserve">муниципального образования </w:t>
      </w:r>
      <w:r w:rsidRPr="000C56CD">
        <w:rPr>
          <w:rFonts w:ascii="Times New Roman" w:hAnsi="Times New Roman" w:cs="Times New Roman"/>
          <w:sz w:val="24"/>
          <w:szCs w:val="24"/>
        </w:rPr>
        <w:t>делится на территориальные зоны, границы которых устанавливаются на карте градостроител</w:t>
      </w:r>
      <w:r w:rsidR="00060008" w:rsidRPr="000C56CD">
        <w:rPr>
          <w:rFonts w:ascii="Times New Roman" w:hAnsi="Times New Roman" w:cs="Times New Roman"/>
          <w:sz w:val="24"/>
          <w:szCs w:val="24"/>
        </w:rPr>
        <w:t>ьного зонирования</w:t>
      </w:r>
      <w:r w:rsidR="00CF50AA" w:rsidRPr="000C56CD">
        <w:rPr>
          <w:rFonts w:ascii="Times New Roman" w:hAnsi="Times New Roman" w:cs="Times New Roman"/>
          <w:sz w:val="24"/>
          <w:szCs w:val="24"/>
        </w:rPr>
        <w:t>.</w:t>
      </w:r>
    </w:p>
    <w:p w:rsidR="00307323" w:rsidRPr="000C56CD" w:rsidRDefault="00307323"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3. Для земельных участков и объектов капитального строительства, расположенных в одной территориальной зоне, устанавливаются общие требования градостроительных регламентов по видам разрешённого использования земельных участков и объектов капитального строительства, предельным размерам земельных участков и предельным параметрам разрешённого строительства, реконструкции объек</w:t>
      </w:r>
      <w:r w:rsidR="00CF50AA" w:rsidRPr="000C56CD">
        <w:rPr>
          <w:rFonts w:ascii="Times New Roman" w:hAnsi="Times New Roman" w:cs="Times New Roman"/>
          <w:sz w:val="24"/>
          <w:szCs w:val="24"/>
        </w:rPr>
        <w:t>тов капитального строительства.</w:t>
      </w:r>
    </w:p>
    <w:p w:rsidR="00307323" w:rsidRPr="000C56CD" w:rsidRDefault="00307323"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4. Границы территориальных зон устанавливаются с учётом соблюдения требования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w:t>
      </w:r>
    </w:p>
    <w:p w:rsidR="00307323" w:rsidRPr="000C56CD" w:rsidRDefault="00307323"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5. Территориальные зоны, как правило, не устанавливаются применитель</w:t>
      </w:r>
      <w:r w:rsidR="00CF50AA" w:rsidRPr="000C56CD">
        <w:rPr>
          <w:rFonts w:ascii="Times New Roman" w:hAnsi="Times New Roman" w:cs="Times New Roman"/>
          <w:sz w:val="24"/>
          <w:szCs w:val="24"/>
        </w:rPr>
        <w:t>но к одному земельному участку.</w:t>
      </w:r>
    </w:p>
    <w:p w:rsidR="00307323" w:rsidRPr="000C56CD" w:rsidRDefault="00307323"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6. Границы территориальны</w:t>
      </w:r>
      <w:r w:rsidR="00CF50AA" w:rsidRPr="000C56CD">
        <w:rPr>
          <w:rFonts w:ascii="Times New Roman" w:hAnsi="Times New Roman" w:cs="Times New Roman"/>
          <w:sz w:val="24"/>
          <w:szCs w:val="24"/>
        </w:rPr>
        <w:t>х зон устанавливаются с учётом:</w:t>
      </w:r>
    </w:p>
    <w:p w:rsidR="00307323" w:rsidRPr="000C56CD" w:rsidRDefault="00307323"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 и объек</w:t>
      </w:r>
      <w:r w:rsidR="00CF50AA" w:rsidRPr="000C56CD">
        <w:rPr>
          <w:rFonts w:ascii="Times New Roman" w:hAnsi="Times New Roman" w:cs="Times New Roman"/>
          <w:sz w:val="24"/>
          <w:szCs w:val="24"/>
        </w:rPr>
        <w:t>тов капитального строительства;</w:t>
      </w:r>
    </w:p>
    <w:p w:rsidR="00307323" w:rsidRPr="000C56CD" w:rsidRDefault="00307323"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2) функциональных зон и характеристик их планируемого развития, определённых генеральным </w:t>
      </w:r>
      <w:bookmarkStart w:id="58" w:name="_GoBack"/>
      <w:r w:rsidRPr="000C56CD">
        <w:rPr>
          <w:rFonts w:ascii="Times New Roman" w:hAnsi="Times New Roman" w:cs="Times New Roman"/>
          <w:sz w:val="24"/>
          <w:szCs w:val="24"/>
        </w:rPr>
        <w:t>плано</w:t>
      </w:r>
      <w:bookmarkEnd w:id="58"/>
      <w:r w:rsidRPr="000C56CD">
        <w:rPr>
          <w:rFonts w:ascii="Times New Roman" w:hAnsi="Times New Roman" w:cs="Times New Roman"/>
          <w:sz w:val="24"/>
          <w:szCs w:val="24"/>
        </w:rPr>
        <w:t xml:space="preserve">м </w:t>
      </w:r>
      <w:r w:rsidR="003409F7" w:rsidRPr="000C56CD">
        <w:rPr>
          <w:rFonts w:ascii="Times New Roman" w:hAnsi="Times New Roman" w:cs="Times New Roman"/>
          <w:sz w:val="24"/>
          <w:szCs w:val="24"/>
        </w:rPr>
        <w:t>муниципального образования</w:t>
      </w:r>
      <w:r w:rsidRPr="000C56CD">
        <w:rPr>
          <w:rFonts w:ascii="Times New Roman" w:hAnsi="Times New Roman" w:cs="Times New Roman"/>
          <w:sz w:val="24"/>
          <w:szCs w:val="24"/>
        </w:rPr>
        <w:t>;</w:t>
      </w:r>
    </w:p>
    <w:p w:rsidR="00307323" w:rsidRPr="000C56CD" w:rsidRDefault="00307323"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3) определённых Градостроительным </w:t>
      </w:r>
      <w:r w:rsidRPr="000C56CD">
        <w:rPr>
          <w:rFonts w:ascii="Times New Roman" w:hAnsi="Times New Roman" w:cs="Times New Roman"/>
          <w:bCs/>
          <w:sz w:val="24"/>
          <w:szCs w:val="24"/>
        </w:rPr>
        <w:t>кодексом</w:t>
      </w:r>
      <w:r w:rsidRPr="000C56CD">
        <w:rPr>
          <w:rFonts w:ascii="Times New Roman" w:hAnsi="Times New Roman" w:cs="Times New Roman"/>
          <w:b/>
          <w:bCs/>
          <w:sz w:val="24"/>
          <w:szCs w:val="24"/>
        </w:rPr>
        <w:t xml:space="preserve"> </w:t>
      </w:r>
      <w:r w:rsidRPr="000C56CD">
        <w:rPr>
          <w:rFonts w:ascii="Times New Roman" w:hAnsi="Times New Roman" w:cs="Times New Roman"/>
          <w:sz w:val="24"/>
          <w:szCs w:val="24"/>
        </w:rPr>
        <w:t>Российской Федер</w:t>
      </w:r>
      <w:r w:rsidR="00CF50AA" w:rsidRPr="000C56CD">
        <w:rPr>
          <w:rFonts w:ascii="Times New Roman" w:hAnsi="Times New Roman" w:cs="Times New Roman"/>
          <w:sz w:val="24"/>
          <w:szCs w:val="24"/>
        </w:rPr>
        <w:t>ации видов территориальных зон;</w:t>
      </w:r>
    </w:p>
    <w:p w:rsidR="00060008" w:rsidRPr="000C56CD" w:rsidRDefault="00307323" w:rsidP="00076839">
      <w:pPr>
        <w:pStyle w:val="Default"/>
        <w:ind w:firstLine="567"/>
        <w:jc w:val="both"/>
        <w:rPr>
          <w:color w:val="auto"/>
        </w:rPr>
      </w:pPr>
      <w:r w:rsidRPr="000C56CD">
        <w:rPr>
          <w:color w:val="auto"/>
        </w:rPr>
        <w:t>4) сложившейся планировки территории и существующего землепользовани</w:t>
      </w:r>
      <w:r w:rsidR="00756D78" w:rsidRPr="000C56CD">
        <w:rPr>
          <w:color w:val="auto"/>
        </w:rPr>
        <w:t>я</w:t>
      </w:r>
      <w:r w:rsidR="00CF50AA" w:rsidRPr="000C56CD">
        <w:rPr>
          <w:color w:val="auto"/>
        </w:rPr>
        <w:t>;</w:t>
      </w:r>
    </w:p>
    <w:p w:rsidR="0033029A" w:rsidRPr="000C56CD" w:rsidRDefault="0033029A" w:rsidP="00076839">
      <w:pPr>
        <w:pStyle w:val="Default"/>
        <w:ind w:firstLine="567"/>
        <w:jc w:val="both"/>
        <w:rPr>
          <w:color w:val="auto"/>
        </w:rPr>
      </w:pPr>
      <w:r w:rsidRPr="000C56CD">
        <w:rPr>
          <w:color w:val="auto"/>
        </w:rPr>
        <w:t>5) планируемых изменений границ земель различных категорий в соответствии с документами территориального планирования и документ</w:t>
      </w:r>
      <w:r w:rsidR="00CF50AA" w:rsidRPr="000C56CD">
        <w:rPr>
          <w:color w:val="auto"/>
        </w:rPr>
        <w:t>ацией по планировке территории;</w:t>
      </w:r>
    </w:p>
    <w:p w:rsidR="0033029A" w:rsidRPr="000C56CD" w:rsidRDefault="0033029A"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lastRenderedPageBreak/>
        <w:t>6) предотвращения возможности причинения вреда объектам капитального строительства, расположенным на смежных земельных участках</w:t>
      </w:r>
      <w:r w:rsidR="00021B9F" w:rsidRPr="000C56CD">
        <w:rPr>
          <w:rFonts w:ascii="Times New Roman" w:hAnsi="Times New Roman" w:cs="Times New Roman"/>
          <w:sz w:val="24"/>
          <w:szCs w:val="24"/>
        </w:rPr>
        <w:t>;</w:t>
      </w:r>
    </w:p>
    <w:p w:rsidR="00021B9F" w:rsidRPr="000C56CD" w:rsidRDefault="00021B9F"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33029A" w:rsidRPr="000C56CD" w:rsidRDefault="0033029A"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7. Границы территориальных зон устанавливаются по: </w:t>
      </w:r>
    </w:p>
    <w:p w:rsidR="0033029A" w:rsidRPr="000C56CD" w:rsidRDefault="0033029A"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1) линиям магистралей, улиц, проездов, разделяющим транспортные потоки противоположных направлений; </w:t>
      </w:r>
    </w:p>
    <w:p w:rsidR="0033029A" w:rsidRPr="000C56CD" w:rsidRDefault="0033029A"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2) красным линиям; </w:t>
      </w:r>
    </w:p>
    <w:p w:rsidR="0033029A" w:rsidRPr="000C56CD" w:rsidRDefault="0033029A"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3) границам земельных участков; </w:t>
      </w:r>
    </w:p>
    <w:p w:rsidR="0033029A" w:rsidRPr="000C56CD" w:rsidRDefault="0033029A"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4) границам населённых пунктов в пределах муниципальных образований; </w:t>
      </w:r>
    </w:p>
    <w:p w:rsidR="0033029A" w:rsidRPr="000C56CD" w:rsidRDefault="0033029A"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5) естественным границам природных объектов; </w:t>
      </w:r>
    </w:p>
    <w:p w:rsidR="0033029A" w:rsidRPr="000C56CD" w:rsidRDefault="0070262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6) иным границам.</w:t>
      </w:r>
    </w:p>
    <w:p w:rsidR="0033029A" w:rsidRPr="000C56CD" w:rsidRDefault="005324C7"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8</w:t>
      </w:r>
      <w:r w:rsidR="0033029A" w:rsidRPr="000C56CD">
        <w:rPr>
          <w:rFonts w:ascii="Times New Roman" w:hAnsi="Times New Roman" w:cs="Times New Roman"/>
          <w:sz w:val="24"/>
          <w:szCs w:val="24"/>
        </w:rPr>
        <w:t xml:space="preserve">. Перечень зон с особыми условиями использования территорий, отображаемых на карте </w:t>
      </w:r>
      <w:r w:rsidRPr="000C56CD">
        <w:rPr>
          <w:rFonts w:ascii="Times New Roman" w:hAnsi="Times New Roman" w:cs="Times New Roman"/>
          <w:sz w:val="24"/>
          <w:szCs w:val="24"/>
        </w:rPr>
        <w:t>градостроительного зонировани</w:t>
      </w:r>
      <w:r w:rsidR="00205A08" w:rsidRPr="000C56CD">
        <w:rPr>
          <w:rFonts w:ascii="Times New Roman" w:hAnsi="Times New Roman" w:cs="Times New Roman"/>
          <w:sz w:val="24"/>
          <w:szCs w:val="24"/>
        </w:rPr>
        <w:t>я</w:t>
      </w:r>
      <w:r w:rsidR="00021B9F" w:rsidRPr="000C56CD">
        <w:rPr>
          <w:rFonts w:ascii="Times New Roman" w:hAnsi="Times New Roman" w:cs="Times New Roman"/>
          <w:sz w:val="24"/>
          <w:szCs w:val="24"/>
        </w:rPr>
        <w:t>, устанавливаются ст. 105 Земельного кодекса Российской Федерации.</w:t>
      </w:r>
    </w:p>
    <w:p w:rsidR="00702620" w:rsidRPr="000C56CD" w:rsidRDefault="00702620" w:rsidP="00076839">
      <w:pPr>
        <w:autoSpaceDE w:val="0"/>
        <w:autoSpaceDN w:val="0"/>
        <w:adjustRightInd w:val="0"/>
        <w:spacing w:after="0" w:line="240" w:lineRule="auto"/>
        <w:ind w:firstLine="709"/>
        <w:jc w:val="both"/>
        <w:rPr>
          <w:rFonts w:ascii="Times New Roman" w:hAnsi="Times New Roman" w:cs="Times New Roman"/>
          <w:sz w:val="24"/>
          <w:szCs w:val="24"/>
        </w:rPr>
      </w:pPr>
    </w:p>
    <w:p w:rsidR="0033029A" w:rsidRPr="000C56CD" w:rsidRDefault="0033029A" w:rsidP="00076839">
      <w:pPr>
        <w:pStyle w:val="20"/>
        <w:spacing w:before="0" w:line="240" w:lineRule="auto"/>
        <w:jc w:val="both"/>
        <w:rPr>
          <w:rFonts w:ascii="Times New Roman" w:hAnsi="Times New Roman" w:cs="Times New Roman"/>
          <w:b/>
          <w:i/>
          <w:color w:val="auto"/>
          <w:sz w:val="24"/>
          <w:szCs w:val="24"/>
        </w:rPr>
      </w:pPr>
      <w:bookmarkStart w:id="59" w:name="_Toc147497704"/>
      <w:r w:rsidRPr="000C56CD">
        <w:rPr>
          <w:rFonts w:ascii="Times New Roman" w:hAnsi="Times New Roman" w:cs="Times New Roman"/>
          <w:b/>
          <w:i/>
          <w:color w:val="auto"/>
          <w:sz w:val="24"/>
          <w:szCs w:val="24"/>
        </w:rPr>
        <w:t xml:space="preserve">Статья </w:t>
      </w:r>
      <w:r w:rsidR="00552E20" w:rsidRPr="000C56CD">
        <w:rPr>
          <w:rFonts w:ascii="Times New Roman" w:hAnsi="Times New Roman" w:cs="Times New Roman"/>
          <w:b/>
          <w:i/>
          <w:color w:val="auto"/>
          <w:sz w:val="24"/>
          <w:szCs w:val="24"/>
        </w:rPr>
        <w:t>2</w:t>
      </w:r>
      <w:r w:rsidR="00952AA6" w:rsidRPr="000C56CD">
        <w:rPr>
          <w:rFonts w:ascii="Times New Roman" w:hAnsi="Times New Roman" w:cs="Times New Roman"/>
          <w:b/>
          <w:i/>
          <w:color w:val="auto"/>
          <w:sz w:val="24"/>
          <w:szCs w:val="24"/>
        </w:rPr>
        <w:t>2</w:t>
      </w:r>
      <w:r w:rsidRPr="000C56CD">
        <w:rPr>
          <w:rFonts w:ascii="Times New Roman" w:hAnsi="Times New Roman" w:cs="Times New Roman"/>
          <w:b/>
          <w:i/>
          <w:color w:val="auto"/>
          <w:sz w:val="24"/>
          <w:szCs w:val="24"/>
        </w:rPr>
        <w:t>. Порядок ведения карты градостроительного зонирования</w:t>
      </w:r>
      <w:bookmarkEnd w:id="59"/>
    </w:p>
    <w:p w:rsidR="0033029A" w:rsidRPr="000C56CD" w:rsidRDefault="0033029A"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1. В случае изменения границы </w:t>
      </w:r>
      <w:r w:rsidR="009F7CD4" w:rsidRPr="000C56CD">
        <w:rPr>
          <w:rFonts w:ascii="Times New Roman" w:hAnsi="Times New Roman" w:cs="Times New Roman"/>
          <w:sz w:val="24"/>
          <w:szCs w:val="24"/>
        </w:rPr>
        <w:t>муниципального образования,</w:t>
      </w:r>
      <w:r w:rsidR="00F80C7D" w:rsidRPr="000C56CD">
        <w:rPr>
          <w:rFonts w:ascii="Times New Roman" w:hAnsi="Times New Roman" w:cs="Times New Roman"/>
          <w:sz w:val="24"/>
          <w:szCs w:val="24"/>
        </w:rPr>
        <w:t xml:space="preserve"> границ</w:t>
      </w:r>
      <w:r w:rsidR="00890FD2" w:rsidRPr="000C56CD">
        <w:rPr>
          <w:rFonts w:ascii="Times New Roman" w:hAnsi="Times New Roman" w:cs="Times New Roman"/>
          <w:sz w:val="24"/>
          <w:szCs w:val="24"/>
        </w:rPr>
        <w:t>ы</w:t>
      </w:r>
      <w:r w:rsidR="00F80C7D" w:rsidRPr="000C56CD">
        <w:rPr>
          <w:rFonts w:ascii="Times New Roman" w:hAnsi="Times New Roman" w:cs="Times New Roman"/>
          <w:sz w:val="24"/>
          <w:szCs w:val="24"/>
        </w:rPr>
        <w:t xml:space="preserve"> населённ</w:t>
      </w:r>
      <w:r w:rsidR="009F7CD4" w:rsidRPr="000C56CD">
        <w:rPr>
          <w:rFonts w:ascii="Times New Roman" w:hAnsi="Times New Roman" w:cs="Times New Roman"/>
          <w:sz w:val="24"/>
          <w:szCs w:val="24"/>
        </w:rPr>
        <w:t>ого</w:t>
      </w:r>
      <w:r w:rsidR="00F80C7D" w:rsidRPr="000C56CD">
        <w:rPr>
          <w:rFonts w:ascii="Times New Roman" w:hAnsi="Times New Roman" w:cs="Times New Roman"/>
          <w:sz w:val="24"/>
          <w:szCs w:val="24"/>
        </w:rPr>
        <w:t xml:space="preserve"> пункт</w:t>
      </w:r>
      <w:r w:rsidR="009F7CD4" w:rsidRPr="000C56CD">
        <w:rPr>
          <w:rFonts w:ascii="Times New Roman" w:hAnsi="Times New Roman" w:cs="Times New Roman"/>
          <w:sz w:val="24"/>
          <w:szCs w:val="24"/>
        </w:rPr>
        <w:t>а</w:t>
      </w:r>
      <w:r w:rsidRPr="000C56CD">
        <w:rPr>
          <w:rFonts w:ascii="Times New Roman" w:hAnsi="Times New Roman" w:cs="Times New Roman"/>
          <w:sz w:val="24"/>
          <w:szCs w:val="24"/>
        </w:rPr>
        <w:t xml:space="preserve">, границ земель различных категорий, расположенных на территории </w:t>
      </w:r>
      <w:r w:rsidR="00774908" w:rsidRPr="000C56CD">
        <w:rPr>
          <w:rFonts w:ascii="Times New Roman" w:hAnsi="Times New Roman" w:cs="Times New Roman"/>
          <w:sz w:val="24"/>
          <w:szCs w:val="24"/>
        </w:rPr>
        <w:t>муниципального образования</w:t>
      </w:r>
      <w:r w:rsidRPr="000C56CD">
        <w:rPr>
          <w:rFonts w:ascii="Times New Roman" w:hAnsi="Times New Roman" w:cs="Times New Roman"/>
          <w:sz w:val="24"/>
          <w:szCs w:val="24"/>
        </w:rPr>
        <w:t>, поступления предложений об изменении границ и (или) видов территориальных зон, установления в соответствии с действующим законодательством Российской Федерации или изменения границ зон с особыми условиями использования территорий требуется соответствующее изменение карты градостроительного зонирования и (или) карты зон с особыми усло</w:t>
      </w:r>
      <w:r w:rsidR="00060008" w:rsidRPr="000C56CD">
        <w:rPr>
          <w:rFonts w:ascii="Times New Roman" w:hAnsi="Times New Roman" w:cs="Times New Roman"/>
          <w:sz w:val="24"/>
          <w:szCs w:val="24"/>
        </w:rPr>
        <w:t xml:space="preserve">виями использования территорий </w:t>
      </w:r>
      <w:r w:rsidRPr="000C56CD">
        <w:rPr>
          <w:rFonts w:ascii="Times New Roman" w:hAnsi="Times New Roman" w:cs="Times New Roman"/>
          <w:sz w:val="24"/>
          <w:szCs w:val="24"/>
        </w:rPr>
        <w:t xml:space="preserve">посредством внесения изменений в настоящие Правила. </w:t>
      </w:r>
    </w:p>
    <w:p w:rsidR="00C642FD" w:rsidRPr="000C56CD" w:rsidRDefault="00C642FD" w:rsidP="00076839">
      <w:pPr>
        <w:pStyle w:val="Default"/>
        <w:ind w:firstLine="567"/>
        <w:jc w:val="both"/>
        <w:rPr>
          <w:color w:val="auto"/>
        </w:rPr>
      </w:pPr>
      <w:r w:rsidRPr="000C56CD">
        <w:rPr>
          <w:color w:val="auto"/>
        </w:rPr>
        <w:t xml:space="preserve">2. Внесение изменений в Правила осуществляется в соответствии со </w:t>
      </w:r>
      <w:r w:rsidRPr="000C56CD">
        <w:rPr>
          <w:bCs/>
          <w:color w:val="auto"/>
        </w:rPr>
        <w:t>ст.</w:t>
      </w:r>
      <w:r w:rsidR="005419A8" w:rsidRPr="000C56CD">
        <w:rPr>
          <w:bCs/>
          <w:color w:val="auto"/>
        </w:rPr>
        <w:t xml:space="preserve"> </w:t>
      </w:r>
      <w:r w:rsidR="00952AA6" w:rsidRPr="000C56CD">
        <w:rPr>
          <w:bCs/>
          <w:color w:val="auto"/>
        </w:rPr>
        <w:t>16</w:t>
      </w:r>
      <w:r w:rsidRPr="000C56CD">
        <w:rPr>
          <w:bCs/>
          <w:color w:val="auto"/>
        </w:rPr>
        <w:t xml:space="preserve"> настоящих Правил</w:t>
      </w:r>
      <w:r w:rsidR="00702620" w:rsidRPr="000C56CD">
        <w:rPr>
          <w:color w:val="auto"/>
        </w:rPr>
        <w:t>.</w:t>
      </w:r>
    </w:p>
    <w:p w:rsidR="00702620" w:rsidRPr="000C56CD" w:rsidRDefault="00702620" w:rsidP="00076839">
      <w:pPr>
        <w:pStyle w:val="Default"/>
        <w:ind w:firstLine="567"/>
        <w:jc w:val="both"/>
        <w:rPr>
          <w:color w:val="auto"/>
        </w:rPr>
      </w:pPr>
    </w:p>
    <w:p w:rsidR="00C642FD" w:rsidRPr="000C56CD" w:rsidRDefault="00C642FD" w:rsidP="00076839">
      <w:pPr>
        <w:pStyle w:val="20"/>
        <w:spacing w:before="0" w:line="240" w:lineRule="auto"/>
        <w:jc w:val="both"/>
        <w:rPr>
          <w:rFonts w:ascii="Times New Roman" w:hAnsi="Times New Roman" w:cs="Times New Roman"/>
          <w:b/>
          <w:i/>
          <w:color w:val="auto"/>
          <w:sz w:val="24"/>
          <w:szCs w:val="24"/>
        </w:rPr>
      </w:pPr>
      <w:bookmarkStart w:id="60" w:name="_Toc147497705"/>
      <w:r w:rsidRPr="000C56CD">
        <w:rPr>
          <w:rFonts w:ascii="Times New Roman" w:hAnsi="Times New Roman" w:cs="Times New Roman"/>
          <w:b/>
          <w:i/>
          <w:color w:val="auto"/>
          <w:sz w:val="24"/>
          <w:szCs w:val="24"/>
        </w:rPr>
        <w:t xml:space="preserve">Статья </w:t>
      </w:r>
      <w:r w:rsidR="00552E20" w:rsidRPr="000C56CD">
        <w:rPr>
          <w:rFonts w:ascii="Times New Roman" w:hAnsi="Times New Roman" w:cs="Times New Roman"/>
          <w:b/>
          <w:i/>
          <w:color w:val="auto"/>
          <w:sz w:val="24"/>
          <w:szCs w:val="24"/>
        </w:rPr>
        <w:t>2</w:t>
      </w:r>
      <w:r w:rsidR="00952AA6" w:rsidRPr="000C56CD">
        <w:rPr>
          <w:rFonts w:ascii="Times New Roman" w:hAnsi="Times New Roman" w:cs="Times New Roman"/>
          <w:b/>
          <w:i/>
          <w:color w:val="auto"/>
          <w:sz w:val="24"/>
          <w:szCs w:val="24"/>
        </w:rPr>
        <w:t>3</w:t>
      </w:r>
      <w:r w:rsidRPr="000C56CD">
        <w:rPr>
          <w:rFonts w:ascii="Times New Roman" w:hAnsi="Times New Roman" w:cs="Times New Roman"/>
          <w:b/>
          <w:i/>
          <w:color w:val="auto"/>
          <w:sz w:val="24"/>
          <w:szCs w:val="24"/>
        </w:rPr>
        <w:t>. Виды территориальных зон, определённых на карте градо</w:t>
      </w:r>
      <w:r w:rsidR="00060008" w:rsidRPr="000C56CD">
        <w:rPr>
          <w:rFonts w:ascii="Times New Roman" w:hAnsi="Times New Roman" w:cs="Times New Roman"/>
          <w:b/>
          <w:i/>
          <w:color w:val="auto"/>
          <w:sz w:val="24"/>
          <w:szCs w:val="24"/>
        </w:rPr>
        <w:t xml:space="preserve">строительного зонирования, карте </w:t>
      </w:r>
      <w:r w:rsidRPr="000C56CD">
        <w:rPr>
          <w:rFonts w:ascii="Times New Roman" w:hAnsi="Times New Roman" w:cs="Times New Roman"/>
          <w:b/>
          <w:i/>
          <w:color w:val="auto"/>
          <w:sz w:val="24"/>
          <w:szCs w:val="24"/>
        </w:rPr>
        <w:t>зон с особыми условиями использования территорий</w:t>
      </w:r>
      <w:bookmarkEnd w:id="60"/>
      <w:r w:rsidRPr="000C56CD">
        <w:rPr>
          <w:rFonts w:ascii="Times New Roman" w:hAnsi="Times New Roman" w:cs="Times New Roman"/>
          <w:b/>
          <w:i/>
          <w:color w:val="auto"/>
          <w:sz w:val="24"/>
          <w:szCs w:val="24"/>
        </w:rPr>
        <w:t xml:space="preserve"> </w:t>
      </w:r>
    </w:p>
    <w:p w:rsidR="00C642FD" w:rsidRPr="000C56CD" w:rsidRDefault="00C642FD" w:rsidP="00076839">
      <w:pPr>
        <w:pStyle w:val="Default"/>
        <w:ind w:firstLine="567"/>
        <w:jc w:val="both"/>
        <w:rPr>
          <w:color w:val="auto"/>
        </w:rPr>
      </w:pPr>
      <w:r w:rsidRPr="000C56CD">
        <w:rPr>
          <w:color w:val="auto"/>
        </w:rPr>
        <w:t>В результате градостроительного зонирования на карте градостроительного з</w:t>
      </w:r>
      <w:r w:rsidR="00060008" w:rsidRPr="000C56CD">
        <w:rPr>
          <w:color w:val="auto"/>
        </w:rPr>
        <w:t>онирования,</w:t>
      </w:r>
      <w:r w:rsidR="00D51473" w:rsidRPr="000C56CD">
        <w:rPr>
          <w:color w:val="auto"/>
        </w:rPr>
        <w:t xml:space="preserve"> </w:t>
      </w:r>
      <w:r w:rsidRPr="000C56CD">
        <w:rPr>
          <w:color w:val="auto"/>
        </w:rPr>
        <w:t>зон с особыми условиями использо</w:t>
      </w:r>
      <w:r w:rsidR="00060008" w:rsidRPr="000C56CD">
        <w:rPr>
          <w:color w:val="auto"/>
        </w:rPr>
        <w:t>вания территорий</w:t>
      </w:r>
      <w:r w:rsidRPr="000C56CD">
        <w:rPr>
          <w:color w:val="auto"/>
        </w:rPr>
        <w:t xml:space="preserve"> определены виды территориальных зон, представленные в таблице </w:t>
      </w:r>
      <w:r w:rsidR="00A54D42" w:rsidRPr="000C56CD">
        <w:rPr>
          <w:color w:val="auto"/>
        </w:rPr>
        <w:t>1</w:t>
      </w:r>
      <w:r w:rsidRPr="000C56CD">
        <w:rPr>
          <w:color w:val="auto"/>
        </w:rPr>
        <w:t>.</w:t>
      </w:r>
    </w:p>
    <w:p w:rsidR="00952AA6" w:rsidRPr="000C56CD" w:rsidRDefault="00952AA6" w:rsidP="00076839">
      <w:pPr>
        <w:spacing w:after="0" w:line="240" w:lineRule="auto"/>
        <w:rPr>
          <w:b/>
          <w:bCs/>
        </w:rPr>
      </w:pPr>
      <w:r w:rsidRPr="000C56CD">
        <w:rPr>
          <w:b/>
          <w:bCs/>
        </w:rPr>
        <w:br w:type="page"/>
      </w:r>
    </w:p>
    <w:p w:rsidR="00C642FD" w:rsidRDefault="00A54D42" w:rsidP="00076839">
      <w:pPr>
        <w:pStyle w:val="Default"/>
        <w:ind w:firstLine="709"/>
        <w:jc w:val="right"/>
        <w:rPr>
          <w:color w:val="auto"/>
        </w:rPr>
      </w:pPr>
      <w:r w:rsidRPr="000C56CD">
        <w:rPr>
          <w:color w:val="auto"/>
        </w:rPr>
        <w:lastRenderedPageBreak/>
        <w:t>Таблица 1</w:t>
      </w:r>
    </w:p>
    <w:tbl>
      <w:tblPr>
        <w:tblStyle w:val="af2"/>
        <w:tblW w:w="0" w:type="auto"/>
        <w:tblLook w:val="04A0"/>
      </w:tblPr>
      <w:tblGrid>
        <w:gridCol w:w="1623"/>
        <w:gridCol w:w="8129"/>
      </w:tblGrid>
      <w:tr w:rsidR="0038408D" w:rsidTr="0038408D">
        <w:tc>
          <w:tcPr>
            <w:tcW w:w="1623" w:type="dxa"/>
          </w:tcPr>
          <w:p w:rsidR="0038408D" w:rsidRPr="0038408D" w:rsidRDefault="0038408D" w:rsidP="00076839">
            <w:pPr>
              <w:pStyle w:val="Default"/>
              <w:jc w:val="center"/>
              <w:rPr>
                <w:b/>
                <w:color w:val="auto"/>
              </w:rPr>
            </w:pPr>
            <w:r w:rsidRPr="0038408D">
              <w:rPr>
                <w:b/>
                <w:color w:val="auto"/>
              </w:rPr>
              <w:t>Обозначение</w:t>
            </w:r>
          </w:p>
        </w:tc>
        <w:tc>
          <w:tcPr>
            <w:tcW w:w="8129" w:type="dxa"/>
          </w:tcPr>
          <w:p w:rsidR="0038408D" w:rsidRPr="0038408D" w:rsidRDefault="0038408D" w:rsidP="00076839">
            <w:pPr>
              <w:pStyle w:val="Default"/>
              <w:jc w:val="center"/>
              <w:rPr>
                <w:b/>
                <w:color w:val="auto"/>
              </w:rPr>
            </w:pPr>
            <w:r w:rsidRPr="0038408D">
              <w:rPr>
                <w:b/>
                <w:color w:val="auto"/>
              </w:rPr>
              <w:t>Наименование территориальной зоны</w:t>
            </w:r>
          </w:p>
        </w:tc>
      </w:tr>
      <w:tr w:rsidR="0038408D" w:rsidTr="0038408D">
        <w:tc>
          <w:tcPr>
            <w:tcW w:w="9752" w:type="dxa"/>
            <w:gridSpan w:val="2"/>
          </w:tcPr>
          <w:p w:rsidR="0038408D" w:rsidRDefault="0038408D" w:rsidP="00076839">
            <w:pPr>
              <w:pStyle w:val="Default"/>
              <w:jc w:val="center"/>
              <w:rPr>
                <w:color w:val="auto"/>
              </w:rPr>
            </w:pPr>
            <w:r>
              <w:rPr>
                <w:color w:val="auto"/>
              </w:rPr>
              <w:t>Жилые зоны</w:t>
            </w:r>
          </w:p>
        </w:tc>
      </w:tr>
      <w:tr w:rsidR="0038408D" w:rsidTr="0038408D">
        <w:tc>
          <w:tcPr>
            <w:tcW w:w="1623" w:type="dxa"/>
            <w:vAlign w:val="center"/>
          </w:tcPr>
          <w:p w:rsidR="0038408D" w:rsidRDefault="0038408D" w:rsidP="00076839">
            <w:pPr>
              <w:pStyle w:val="Default"/>
              <w:jc w:val="center"/>
              <w:rPr>
                <w:color w:val="auto"/>
              </w:rPr>
            </w:pPr>
            <w:r>
              <w:rPr>
                <w:color w:val="auto"/>
              </w:rPr>
              <w:t>Ж-1</w:t>
            </w:r>
          </w:p>
        </w:tc>
        <w:tc>
          <w:tcPr>
            <w:tcW w:w="8129" w:type="dxa"/>
          </w:tcPr>
          <w:p w:rsidR="0038408D" w:rsidRDefault="0038408D" w:rsidP="00076839">
            <w:pPr>
              <w:pStyle w:val="Default"/>
              <w:jc w:val="both"/>
              <w:rPr>
                <w:color w:val="auto"/>
              </w:rPr>
            </w:pPr>
            <w:r w:rsidRPr="0038408D">
              <w:rPr>
                <w:color w:val="auto"/>
              </w:rPr>
              <w:t>Зона застройки индивидуальными жилыми домами и домами блокированной застройки</w:t>
            </w:r>
          </w:p>
        </w:tc>
      </w:tr>
      <w:tr w:rsidR="00076839" w:rsidTr="0038408D">
        <w:tc>
          <w:tcPr>
            <w:tcW w:w="1623" w:type="dxa"/>
            <w:vAlign w:val="center"/>
          </w:tcPr>
          <w:p w:rsidR="00076839" w:rsidRDefault="00076839" w:rsidP="00076839">
            <w:pPr>
              <w:pStyle w:val="Default"/>
              <w:jc w:val="center"/>
              <w:rPr>
                <w:color w:val="auto"/>
              </w:rPr>
            </w:pPr>
            <w:r>
              <w:rPr>
                <w:color w:val="auto"/>
              </w:rPr>
              <w:t>Ж-2</w:t>
            </w:r>
          </w:p>
        </w:tc>
        <w:tc>
          <w:tcPr>
            <w:tcW w:w="8129" w:type="dxa"/>
          </w:tcPr>
          <w:p w:rsidR="00076839" w:rsidRPr="0038408D" w:rsidRDefault="00076839" w:rsidP="00076839">
            <w:pPr>
              <w:pStyle w:val="Default"/>
              <w:jc w:val="both"/>
              <w:rPr>
                <w:color w:val="auto"/>
              </w:rPr>
            </w:pPr>
            <w:r>
              <w:rPr>
                <w:color w:val="auto"/>
              </w:rPr>
              <w:t>Зона застройки малоэтажными многоквартирными жилыми домами</w:t>
            </w:r>
          </w:p>
        </w:tc>
      </w:tr>
      <w:tr w:rsidR="0038408D" w:rsidTr="0038408D">
        <w:tc>
          <w:tcPr>
            <w:tcW w:w="9752" w:type="dxa"/>
            <w:gridSpan w:val="2"/>
          </w:tcPr>
          <w:p w:rsidR="0038408D" w:rsidRDefault="0038408D" w:rsidP="00076839">
            <w:pPr>
              <w:pStyle w:val="Default"/>
              <w:jc w:val="center"/>
              <w:rPr>
                <w:color w:val="auto"/>
              </w:rPr>
            </w:pPr>
            <w:r>
              <w:rPr>
                <w:color w:val="auto"/>
              </w:rPr>
              <w:t>Общественно-деловые зоны</w:t>
            </w:r>
          </w:p>
        </w:tc>
      </w:tr>
      <w:tr w:rsidR="0038408D" w:rsidTr="0038408D">
        <w:tc>
          <w:tcPr>
            <w:tcW w:w="1623" w:type="dxa"/>
          </w:tcPr>
          <w:p w:rsidR="0038408D" w:rsidRDefault="0038408D" w:rsidP="00076839">
            <w:pPr>
              <w:pStyle w:val="Default"/>
              <w:jc w:val="center"/>
              <w:rPr>
                <w:color w:val="auto"/>
              </w:rPr>
            </w:pPr>
            <w:r>
              <w:rPr>
                <w:color w:val="auto"/>
              </w:rPr>
              <w:t>ОД-1</w:t>
            </w:r>
          </w:p>
        </w:tc>
        <w:tc>
          <w:tcPr>
            <w:tcW w:w="8129" w:type="dxa"/>
          </w:tcPr>
          <w:p w:rsidR="0038408D" w:rsidRDefault="0038408D" w:rsidP="00076839">
            <w:pPr>
              <w:pStyle w:val="Default"/>
              <w:rPr>
                <w:color w:val="auto"/>
              </w:rPr>
            </w:pPr>
            <w:r w:rsidRPr="0038408D">
              <w:rPr>
                <w:color w:val="auto"/>
              </w:rPr>
              <w:t>Зона делового, общественного и коммерческого назначения</w:t>
            </w:r>
          </w:p>
        </w:tc>
      </w:tr>
      <w:tr w:rsidR="0038408D" w:rsidTr="0038408D">
        <w:tc>
          <w:tcPr>
            <w:tcW w:w="1623" w:type="dxa"/>
          </w:tcPr>
          <w:p w:rsidR="0038408D" w:rsidRDefault="0038408D" w:rsidP="00076839">
            <w:pPr>
              <w:pStyle w:val="Default"/>
              <w:jc w:val="center"/>
              <w:rPr>
                <w:color w:val="auto"/>
              </w:rPr>
            </w:pPr>
            <w:r>
              <w:rPr>
                <w:color w:val="auto"/>
              </w:rPr>
              <w:t>ОД-2</w:t>
            </w:r>
          </w:p>
        </w:tc>
        <w:tc>
          <w:tcPr>
            <w:tcW w:w="8129" w:type="dxa"/>
          </w:tcPr>
          <w:p w:rsidR="0038408D" w:rsidRDefault="0038408D" w:rsidP="00076839">
            <w:pPr>
              <w:pStyle w:val="Default"/>
              <w:rPr>
                <w:color w:val="auto"/>
              </w:rPr>
            </w:pPr>
            <w:r w:rsidRPr="0038408D">
              <w:rPr>
                <w:color w:val="auto"/>
              </w:rPr>
              <w:t>Зона размещения объектов социального назначения</w:t>
            </w:r>
          </w:p>
        </w:tc>
      </w:tr>
      <w:tr w:rsidR="0038408D" w:rsidTr="0038408D">
        <w:tc>
          <w:tcPr>
            <w:tcW w:w="9752" w:type="dxa"/>
            <w:gridSpan w:val="2"/>
          </w:tcPr>
          <w:p w:rsidR="0038408D" w:rsidRDefault="0038408D" w:rsidP="00076839">
            <w:pPr>
              <w:pStyle w:val="Default"/>
              <w:jc w:val="center"/>
              <w:rPr>
                <w:color w:val="auto"/>
              </w:rPr>
            </w:pPr>
            <w:r>
              <w:rPr>
                <w:color w:val="auto"/>
              </w:rPr>
              <w:t>Зоны рекреационного назначения</w:t>
            </w:r>
          </w:p>
        </w:tc>
      </w:tr>
      <w:tr w:rsidR="0038408D" w:rsidTr="0038408D">
        <w:tc>
          <w:tcPr>
            <w:tcW w:w="1623" w:type="dxa"/>
          </w:tcPr>
          <w:p w:rsidR="0038408D" w:rsidRDefault="0038408D" w:rsidP="00076839">
            <w:pPr>
              <w:pStyle w:val="Default"/>
              <w:jc w:val="center"/>
              <w:rPr>
                <w:color w:val="auto"/>
              </w:rPr>
            </w:pPr>
            <w:r>
              <w:rPr>
                <w:color w:val="auto"/>
              </w:rPr>
              <w:t>Р-1</w:t>
            </w:r>
          </w:p>
        </w:tc>
        <w:tc>
          <w:tcPr>
            <w:tcW w:w="8129" w:type="dxa"/>
          </w:tcPr>
          <w:p w:rsidR="0038408D" w:rsidRDefault="0038408D" w:rsidP="00076839">
            <w:pPr>
              <w:pStyle w:val="Default"/>
              <w:rPr>
                <w:color w:val="auto"/>
              </w:rPr>
            </w:pPr>
            <w:r>
              <w:rPr>
                <w:color w:val="auto"/>
              </w:rPr>
              <w:t>Зона отдыха и рекреации</w:t>
            </w:r>
          </w:p>
        </w:tc>
      </w:tr>
      <w:tr w:rsidR="00076839" w:rsidTr="0038408D">
        <w:tc>
          <w:tcPr>
            <w:tcW w:w="1623" w:type="dxa"/>
          </w:tcPr>
          <w:p w:rsidR="00076839" w:rsidRDefault="00076839" w:rsidP="00076839">
            <w:pPr>
              <w:pStyle w:val="Default"/>
              <w:jc w:val="center"/>
              <w:rPr>
                <w:color w:val="auto"/>
              </w:rPr>
            </w:pPr>
            <w:r>
              <w:rPr>
                <w:color w:val="auto"/>
              </w:rPr>
              <w:t>Р-2</w:t>
            </w:r>
          </w:p>
        </w:tc>
        <w:tc>
          <w:tcPr>
            <w:tcW w:w="8129" w:type="dxa"/>
          </w:tcPr>
          <w:p w:rsidR="00076839" w:rsidRDefault="00076839" w:rsidP="00076839">
            <w:pPr>
              <w:pStyle w:val="Default"/>
              <w:rPr>
                <w:color w:val="auto"/>
              </w:rPr>
            </w:pPr>
            <w:r>
              <w:rPr>
                <w:color w:val="auto"/>
              </w:rPr>
              <w:t>Зона спорта</w:t>
            </w:r>
          </w:p>
        </w:tc>
      </w:tr>
      <w:tr w:rsidR="0038408D" w:rsidTr="0038408D">
        <w:tc>
          <w:tcPr>
            <w:tcW w:w="9752" w:type="dxa"/>
            <w:gridSpan w:val="2"/>
          </w:tcPr>
          <w:p w:rsidR="0038408D" w:rsidRDefault="0038408D" w:rsidP="00076839">
            <w:pPr>
              <w:pStyle w:val="Default"/>
              <w:jc w:val="center"/>
              <w:rPr>
                <w:color w:val="auto"/>
              </w:rPr>
            </w:pPr>
            <w:r>
              <w:rPr>
                <w:color w:val="auto"/>
              </w:rPr>
              <w:t>Зоны инженерной и транспортной инфраструктур</w:t>
            </w:r>
          </w:p>
        </w:tc>
      </w:tr>
      <w:tr w:rsidR="0038408D" w:rsidTr="0038408D">
        <w:tc>
          <w:tcPr>
            <w:tcW w:w="1623" w:type="dxa"/>
          </w:tcPr>
          <w:p w:rsidR="0038408D" w:rsidRDefault="0038408D" w:rsidP="00076839">
            <w:pPr>
              <w:pStyle w:val="Default"/>
              <w:jc w:val="center"/>
              <w:rPr>
                <w:color w:val="auto"/>
              </w:rPr>
            </w:pPr>
            <w:r w:rsidRPr="0038408D">
              <w:rPr>
                <w:color w:val="auto"/>
              </w:rPr>
              <w:t>ИТ-1</w:t>
            </w:r>
          </w:p>
        </w:tc>
        <w:tc>
          <w:tcPr>
            <w:tcW w:w="8129" w:type="dxa"/>
          </w:tcPr>
          <w:p w:rsidR="0038408D" w:rsidRDefault="0038408D" w:rsidP="00076839">
            <w:pPr>
              <w:pStyle w:val="Default"/>
              <w:rPr>
                <w:color w:val="auto"/>
              </w:rPr>
            </w:pPr>
            <w:r w:rsidRPr="0038408D">
              <w:rPr>
                <w:color w:val="auto"/>
              </w:rPr>
              <w:t>Зона объектов улично-дорожной сети</w:t>
            </w:r>
          </w:p>
        </w:tc>
      </w:tr>
      <w:tr w:rsidR="0038408D" w:rsidTr="0038408D">
        <w:tc>
          <w:tcPr>
            <w:tcW w:w="1623" w:type="dxa"/>
          </w:tcPr>
          <w:p w:rsidR="0038408D" w:rsidRDefault="0038408D" w:rsidP="00076839">
            <w:pPr>
              <w:pStyle w:val="Default"/>
              <w:jc w:val="center"/>
              <w:rPr>
                <w:color w:val="auto"/>
              </w:rPr>
            </w:pPr>
            <w:r>
              <w:rPr>
                <w:color w:val="auto"/>
              </w:rPr>
              <w:t>ИТ-2</w:t>
            </w:r>
          </w:p>
        </w:tc>
        <w:tc>
          <w:tcPr>
            <w:tcW w:w="8129" w:type="dxa"/>
          </w:tcPr>
          <w:p w:rsidR="0038408D" w:rsidRDefault="0038408D" w:rsidP="00076839">
            <w:pPr>
              <w:pStyle w:val="Default"/>
              <w:rPr>
                <w:color w:val="auto"/>
              </w:rPr>
            </w:pPr>
            <w:r w:rsidRPr="0038408D">
              <w:rPr>
                <w:color w:val="auto"/>
              </w:rPr>
              <w:t>Зона коммунальных объектов и объектов инженерной инфраструктуры</w:t>
            </w:r>
          </w:p>
        </w:tc>
      </w:tr>
      <w:tr w:rsidR="0038408D" w:rsidTr="0038408D">
        <w:tc>
          <w:tcPr>
            <w:tcW w:w="9752" w:type="dxa"/>
            <w:gridSpan w:val="2"/>
          </w:tcPr>
          <w:p w:rsidR="0038408D" w:rsidRDefault="0038408D" w:rsidP="00076839">
            <w:pPr>
              <w:pStyle w:val="Default"/>
              <w:jc w:val="center"/>
              <w:rPr>
                <w:color w:val="auto"/>
              </w:rPr>
            </w:pPr>
            <w:r>
              <w:rPr>
                <w:color w:val="auto"/>
              </w:rPr>
              <w:t>Производственные зоны</w:t>
            </w:r>
          </w:p>
        </w:tc>
      </w:tr>
      <w:tr w:rsidR="0038408D" w:rsidTr="0038408D">
        <w:tc>
          <w:tcPr>
            <w:tcW w:w="1623" w:type="dxa"/>
          </w:tcPr>
          <w:p w:rsidR="0038408D" w:rsidRDefault="0038408D" w:rsidP="00076839">
            <w:pPr>
              <w:pStyle w:val="Default"/>
              <w:jc w:val="center"/>
              <w:rPr>
                <w:color w:val="auto"/>
              </w:rPr>
            </w:pPr>
            <w:r>
              <w:rPr>
                <w:color w:val="auto"/>
              </w:rPr>
              <w:t>П-1</w:t>
            </w:r>
          </w:p>
        </w:tc>
        <w:tc>
          <w:tcPr>
            <w:tcW w:w="8129" w:type="dxa"/>
          </w:tcPr>
          <w:p w:rsidR="0038408D" w:rsidRDefault="0038408D" w:rsidP="00076839">
            <w:pPr>
              <w:pStyle w:val="Default"/>
              <w:rPr>
                <w:color w:val="auto"/>
              </w:rPr>
            </w:pPr>
            <w:r w:rsidRPr="0038408D">
              <w:rPr>
                <w:color w:val="auto"/>
              </w:rPr>
              <w:t>Зона производственных объектов</w:t>
            </w:r>
          </w:p>
        </w:tc>
      </w:tr>
      <w:tr w:rsidR="0038408D" w:rsidTr="0038408D">
        <w:tc>
          <w:tcPr>
            <w:tcW w:w="9752" w:type="dxa"/>
            <w:gridSpan w:val="2"/>
          </w:tcPr>
          <w:p w:rsidR="0038408D" w:rsidRDefault="0038408D" w:rsidP="00076839">
            <w:pPr>
              <w:pStyle w:val="Default"/>
              <w:jc w:val="center"/>
              <w:rPr>
                <w:color w:val="auto"/>
              </w:rPr>
            </w:pPr>
            <w:r>
              <w:rPr>
                <w:color w:val="auto"/>
              </w:rPr>
              <w:t>Зоны специального назначения</w:t>
            </w:r>
          </w:p>
        </w:tc>
      </w:tr>
      <w:tr w:rsidR="0038408D" w:rsidTr="0038408D">
        <w:tc>
          <w:tcPr>
            <w:tcW w:w="1623" w:type="dxa"/>
          </w:tcPr>
          <w:p w:rsidR="0038408D" w:rsidRDefault="0038408D" w:rsidP="00076839">
            <w:pPr>
              <w:pStyle w:val="Default"/>
              <w:jc w:val="center"/>
              <w:rPr>
                <w:color w:val="auto"/>
              </w:rPr>
            </w:pPr>
            <w:r>
              <w:rPr>
                <w:color w:val="auto"/>
              </w:rPr>
              <w:t>С-1</w:t>
            </w:r>
          </w:p>
        </w:tc>
        <w:tc>
          <w:tcPr>
            <w:tcW w:w="8129" w:type="dxa"/>
          </w:tcPr>
          <w:p w:rsidR="0038408D" w:rsidRDefault="0038408D" w:rsidP="00076839">
            <w:pPr>
              <w:pStyle w:val="Default"/>
              <w:rPr>
                <w:color w:val="auto"/>
              </w:rPr>
            </w:pPr>
            <w:r>
              <w:rPr>
                <w:color w:val="auto"/>
              </w:rPr>
              <w:t>Зона кладбищ</w:t>
            </w:r>
          </w:p>
        </w:tc>
      </w:tr>
      <w:tr w:rsidR="0038408D" w:rsidTr="0038408D">
        <w:tc>
          <w:tcPr>
            <w:tcW w:w="1623" w:type="dxa"/>
          </w:tcPr>
          <w:p w:rsidR="0038408D" w:rsidRDefault="0038408D" w:rsidP="00076839">
            <w:pPr>
              <w:pStyle w:val="Default"/>
              <w:jc w:val="center"/>
              <w:rPr>
                <w:color w:val="auto"/>
              </w:rPr>
            </w:pPr>
            <w:r>
              <w:rPr>
                <w:color w:val="auto"/>
              </w:rPr>
              <w:t>С-2</w:t>
            </w:r>
          </w:p>
        </w:tc>
        <w:tc>
          <w:tcPr>
            <w:tcW w:w="8129" w:type="dxa"/>
          </w:tcPr>
          <w:p w:rsidR="0038408D" w:rsidRDefault="0038408D" w:rsidP="00076839">
            <w:pPr>
              <w:pStyle w:val="Default"/>
              <w:rPr>
                <w:color w:val="auto"/>
              </w:rPr>
            </w:pPr>
            <w:r>
              <w:rPr>
                <w:color w:val="auto"/>
              </w:rPr>
              <w:t>Зона складирования и захоронения отходов</w:t>
            </w:r>
          </w:p>
        </w:tc>
      </w:tr>
      <w:tr w:rsidR="00076839" w:rsidTr="0038408D">
        <w:tc>
          <w:tcPr>
            <w:tcW w:w="1623" w:type="dxa"/>
          </w:tcPr>
          <w:p w:rsidR="00076839" w:rsidRDefault="00076839" w:rsidP="00076839">
            <w:pPr>
              <w:pStyle w:val="Default"/>
              <w:jc w:val="center"/>
              <w:rPr>
                <w:color w:val="auto"/>
              </w:rPr>
            </w:pPr>
            <w:r>
              <w:rPr>
                <w:color w:val="auto"/>
              </w:rPr>
              <w:t>С-3</w:t>
            </w:r>
          </w:p>
        </w:tc>
        <w:tc>
          <w:tcPr>
            <w:tcW w:w="8129" w:type="dxa"/>
          </w:tcPr>
          <w:p w:rsidR="00076839" w:rsidRDefault="00076839" w:rsidP="00076839">
            <w:pPr>
              <w:pStyle w:val="Default"/>
              <w:rPr>
                <w:color w:val="auto"/>
              </w:rPr>
            </w:pPr>
            <w:r>
              <w:rPr>
                <w:color w:val="auto"/>
              </w:rPr>
              <w:t>Зона озелененных территорий специального назначения</w:t>
            </w:r>
          </w:p>
        </w:tc>
      </w:tr>
      <w:tr w:rsidR="0038408D" w:rsidTr="0038408D">
        <w:tc>
          <w:tcPr>
            <w:tcW w:w="9752" w:type="dxa"/>
            <w:gridSpan w:val="2"/>
          </w:tcPr>
          <w:p w:rsidR="0038408D" w:rsidRDefault="0038408D" w:rsidP="00076839">
            <w:pPr>
              <w:pStyle w:val="Default"/>
              <w:jc w:val="center"/>
              <w:rPr>
                <w:color w:val="auto"/>
              </w:rPr>
            </w:pPr>
            <w:r>
              <w:rPr>
                <w:color w:val="auto"/>
              </w:rPr>
              <w:t>Зоны сельскохозяйственного использования</w:t>
            </w:r>
          </w:p>
        </w:tc>
      </w:tr>
      <w:tr w:rsidR="0038408D" w:rsidTr="0038408D">
        <w:tc>
          <w:tcPr>
            <w:tcW w:w="1623" w:type="dxa"/>
          </w:tcPr>
          <w:p w:rsidR="0038408D" w:rsidRDefault="00C1251A" w:rsidP="00076839">
            <w:pPr>
              <w:pStyle w:val="Default"/>
              <w:jc w:val="center"/>
              <w:rPr>
                <w:color w:val="auto"/>
              </w:rPr>
            </w:pPr>
            <w:r>
              <w:rPr>
                <w:color w:val="auto"/>
              </w:rPr>
              <w:t>СХ-1</w:t>
            </w:r>
          </w:p>
        </w:tc>
        <w:tc>
          <w:tcPr>
            <w:tcW w:w="8129" w:type="dxa"/>
          </w:tcPr>
          <w:p w:rsidR="0038408D" w:rsidRDefault="00C1251A" w:rsidP="00076839">
            <w:pPr>
              <w:pStyle w:val="Default"/>
              <w:rPr>
                <w:color w:val="auto"/>
              </w:rPr>
            </w:pPr>
            <w:r>
              <w:rPr>
                <w:color w:val="auto"/>
              </w:rPr>
              <w:t>Зона сельскохозяйственного использования</w:t>
            </w:r>
          </w:p>
        </w:tc>
      </w:tr>
      <w:tr w:rsidR="0038408D" w:rsidTr="0038408D">
        <w:tc>
          <w:tcPr>
            <w:tcW w:w="1623" w:type="dxa"/>
          </w:tcPr>
          <w:p w:rsidR="0038408D" w:rsidRDefault="00C1251A" w:rsidP="00076839">
            <w:pPr>
              <w:pStyle w:val="Default"/>
              <w:jc w:val="center"/>
              <w:rPr>
                <w:color w:val="auto"/>
              </w:rPr>
            </w:pPr>
            <w:r>
              <w:rPr>
                <w:color w:val="auto"/>
              </w:rPr>
              <w:t>СХ-2</w:t>
            </w:r>
          </w:p>
        </w:tc>
        <w:tc>
          <w:tcPr>
            <w:tcW w:w="8129" w:type="dxa"/>
          </w:tcPr>
          <w:p w:rsidR="0038408D" w:rsidRDefault="00C1251A" w:rsidP="00076839">
            <w:pPr>
              <w:pStyle w:val="Default"/>
              <w:rPr>
                <w:color w:val="auto"/>
              </w:rPr>
            </w:pPr>
            <w:r>
              <w:rPr>
                <w:color w:val="auto"/>
              </w:rPr>
              <w:t>Зона сельскохозяйственных предприятий</w:t>
            </w:r>
          </w:p>
        </w:tc>
      </w:tr>
      <w:tr w:rsidR="0038408D" w:rsidTr="0038408D">
        <w:tc>
          <w:tcPr>
            <w:tcW w:w="1623" w:type="dxa"/>
          </w:tcPr>
          <w:p w:rsidR="0038408D" w:rsidRDefault="00C1251A" w:rsidP="00076839">
            <w:pPr>
              <w:pStyle w:val="Default"/>
              <w:jc w:val="center"/>
              <w:rPr>
                <w:color w:val="auto"/>
              </w:rPr>
            </w:pPr>
            <w:r>
              <w:rPr>
                <w:color w:val="auto"/>
              </w:rPr>
              <w:t>СХ-3</w:t>
            </w:r>
          </w:p>
        </w:tc>
        <w:tc>
          <w:tcPr>
            <w:tcW w:w="8129" w:type="dxa"/>
          </w:tcPr>
          <w:p w:rsidR="0038408D" w:rsidRDefault="00C1251A" w:rsidP="00076839">
            <w:pPr>
              <w:pStyle w:val="Default"/>
              <w:rPr>
                <w:color w:val="auto"/>
              </w:rPr>
            </w:pPr>
            <w:r>
              <w:rPr>
                <w:color w:val="auto"/>
              </w:rPr>
              <w:t xml:space="preserve">Зона </w:t>
            </w:r>
            <w:r w:rsidR="00076839">
              <w:rPr>
                <w:color w:val="auto"/>
              </w:rPr>
              <w:t>научного обеспечения сельского хозяйства</w:t>
            </w:r>
          </w:p>
        </w:tc>
      </w:tr>
    </w:tbl>
    <w:p w:rsidR="0038408D" w:rsidRDefault="0038408D" w:rsidP="00076839">
      <w:pPr>
        <w:pStyle w:val="Default"/>
        <w:ind w:firstLine="709"/>
        <w:jc w:val="right"/>
        <w:rPr>
          <w:color w:val="auto"/>
        </w:rPr>
      </w:pPr>
    </w:p>
    <w:p w:rsidR="007E673A" w:rsidRPr="000C56CD" w:rsidRDefault="007E673A" w:rsidP="00076839">
      <w:pPr>
        <w:spacing w:after="0" w:line="240" w:lineRule="auto"/>
        <w:rPr>
          <w:rFonts w:ascii="Times New Roman" w:eastAsiaTheme="majorEastAsia" w:hAnsi="Times New Roman" w:cs="Times New Roman"/>
          <w:b/>
          <w:sz w:val="24"/>
          <w:szCs w:val="24"/>
        </w:rPr>
      </w:pPr>
    </w:p>
    <w:p w:rsidR="00C642FD" w:rsidRPr="000C56CD" w:rsidRDefault="00C642FD" w:rsidP="00671E14">
      <w:pPr>
        <w:pStyle w:val="13"/>
        <w:spacing w:before="0" w:line="240" w:lineRule="auto"/>
        <w:jc w:val="center"/>
        <w:rPr>
          <w:rFonts w:ascii="Times New Roman" w:hAnsi="Times New Roman" w:cs="Times New Roman"/>
          <w:b/>
          <w:color w:val="auto"/>
          <w:sz w:val="24"/>
          <w:szCs w:val="24"/>
        </w:rPr>
      </w:pPr>
      <w:bookmarkStart w:id="61" w:name="_Toc147497706"/>
      <w:r w:rsidRPr="000C56CD">
        <w:rPr>
          <w:rFonts w:ascii="Times New Roman" w:hAnsi="Times New Roman" w:cs="Times New Roman"/>
          <w:b/>
          <w:color w:val="auto"/>
          <w:sz w:val="24"/>
          <w:szCs w:val="24"/>
        </w:rPr>
        <w:t>РАЗДЕЛ III. ГРАДОСТРОИТЕЛЬНЫЕ РЕГЛАМЕНТЫ</w:t>
      </w:r>
      <w:bookmarkEnd w:id="61"/>
    </w:p>
    <w:p w:rsidR="00C642FD" w:rsidRPr="000C56CD" w:rsidRDefault="00AB5697" w:rsidP="00076839">
      <w:pPr>
        <w:pStyle w:val="13"/>
        <w:spacing w:before="0" w:line="240" w:lineRule="auto"/>
        <w:jc w:val="both"/>
        <w:rPr>
          <w:rFonts w:ascii="Times New Roman" w:hAnsi="Times New Roman" w:cs="Times New Roman"/>
          <w:b/>
          <w:color w:val="auto"/>
          <w:sz w:val="24"/>
          <w:szCs w:val="24"/>
        </w:rPr>
      </w:pPr>
      <w:bookmarkStart w:id="62" w:name="_Toc147497707"/>
      <w:r w:rsidRPr="000C56CD">
        <w:rPr>
          <w:rFonts w:ascii="Times New Roman" w:hAnsi="Times New Roman" w:cs="Times New Roman"/>
          <w:b/>
          <w:color w:val="auto"/>
          <w:sz w:val="24"/>
          <w:szCs w:val="24"/>
        </w:rPr>
        <w:t>ГЛАВА 9. ГРАДОСТРОИТЕЛЬНОЕ ЗОНИРОВАНИЕ С УЧЁТОМ ОСОБЫХ УСЛОВИЙ ИСПОЛЬЗОВАНИЯ ТЕРРИТОРИЙ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w:t>
      </w:r>
      <w:bookmarkEnd w:id="62"/>
    </w:p>
    <w:p w:rsidR="00702620" w:rsidRPr="000C56CD" w:rsidRDefault="00702620" w:rsidP="00076839">
      <w:pPr>
        <w:spacing w:after="0" w:line="240" w:lineRule="auto"/>
      </w:pPr>
    </w:p>
    <w:p w:rsidR="00C642FD" w:rsidRPr="000C56CD" w:rsidRDefault="00C642FD" w:rsidP="00076839">
      <w:pPr>
        <w:pStyle w:val="20"/>
        <w:spacing w:before="0" w:line="240" w:lineRule="auto"/>
        <w:jc w:val="both"/>
        <w:rPr>
          <w:rFonts w:ascii="Times New Roman" w:hAnsi="Times New Roman" w:cs="Times New Roman"/>
          <w:b/>
          <w:i/>
          <w:color w:val="auto"/>
          <w:sz w:val="24"/>
          <w:szCs w:val="24"/>
        </w:rPr>
      </w:pPr>
      <w:bookmarkStart w:id="63" w:name="_Toc147497708"/>
      <w:r w:rsidRPr="000C56CD">
        <w:rPr>
          <w:rFonts w:ascii="Times New Roman" w:hAnsi="Times New Roman" w:cs="Times New Roman"/>
          <w:b/>
          <w:i/>
          <w:color w:val="auto"/>
          <w:sz w:val="24"/>
          <w:szCs w:val="24"/>
        </w:rPr>
        <w:t xml:space="preserve">Статья </w:t>
      </w:r>
      <w:r w:rsidR="000E27A9" w:rsidRPr="000C56CD">
        <w:rPr>
          <w:rFonts w:ascii="Times New Roman" w:hAnsi="Times New Roman" w:cs="Times New Roman"/>
          <w:b/>
          <w:i/>
          <w:color w:val="auto"/>
          <w:sz w:val="24"/>
          <w:szCs w:val="24"/>
        </w:rPr>
        <w:t>2</w:t>
      </w:r>
      <w:r w:rsidR="00952AA6" w:rsidRPr="000C56CD">
        <w:rPr>
          <w:rFonts w:ascii="Times New Roman" w:hAnsi="Times New Roman" w:cs="Times New Roman"/>
          <w:b/>
          <w:i/>
          <w:color w:val="auto"/>
          <w:sz w:val="24"/>
          <w:szCs w:val="24"/>
        </w:rPr>
        <w:t>4</w:t>
      </w:r>
      <w:r w:rsidRPr="000C56CD">
        <w:rPr>
          <w:rFonts w:ascii="Times New Roman" w:hAnsi="Times New Roman" w:cs="Times New Roman"/>
          <w:b/>
          <w:i/>
          <w:color w:val="auto"/>
          <w:sz w:val="24"/>
          <w:szCs w:val="24"/>
        </w:rPr>
        <w:t>. Требования градостроительных регламентов</w:t>
      </w:r>
      <w:bookmarkEnd w:id="63"/>
      <w:r w:rsidRPr="000C56CD">
        <w:rPr>
          <w:rFonts w:ascii="Times New Roman" w:hAnsi="Times New Roman" w:cs="Times New Roman"/>
          <w:b/>
          <w:i/>
          <w:color w:val="auto"/>
          <w:sz w:val="24"/>
          <w:szCs w:val="24"/>
        </w:rPr>
        <w:t xml:space="preserve"> </w:t>
      </w:r>
    </w:p>
    <w:p w:rsidR="00C642FD" w:rsidRPr="000C56CD" w:rsidRDefault="00C642FD" w:rsidP="00076839">
      <w:pPr>
        <w:pStyle w:val="Default"/>
        <w:ind w:firstLine="567"/>
        <w:jc w:val="both"/>
        <w:rPr>
          <w:color w:val="auto"/>
        </w:rPr>
      </w:pPr>
      <w:r w:rsidRPr="000C56CD">
        <w:rPr>
          <w:color w:val="auto"/>
        </w:rPr>
        <w:t xml:space="preserve">1. </w:t>
      </w:r>
      <w:r w:rsidR="00C11ADE" w:rsidRPr="000C56CD">
        <w:rPr>
          <w:color w:val="auto"/>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Pr="000C56CD">
        <w:rPr>
          <w:color w:val="auto"/>
        </w:rPr>
        <w:t xml:space="preserve">. </w:t>
      </w:r>
    </w:p>
    <w:p w:rsidR="00C642FD" w:rsidRPr="000C56CD" w:rsidRDefault="00C642FD" w:rsidP="00076839">
      <w:pPr>
        <w:pStyle w:val="Default"/>
        <w:ind w:firstLine="567"/>
        <w:jc w:val="both"/>
        <w:rPr>
          <w:color w:val="auto"/>
        </w:rPr>
      </w:pPr>
      <w:r w:rsidRPr="000C56CD">
        <w:rPr>
          <w:color w:val="auto"/>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региональных и (или) местных нормативов градостроительного проектирования,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территорий и другими требованиями, установленными в соответствии с законодательством Российской Федерации. </w:t>
      </w:r>
    </w:p>
    <w:p w:rsidR="00C642FD" w:rsidRPr="000C56CD" w:rsidRDefault="00C642FD" w:rsidP="00076839">
      <w:pPr>
        <w:pStyle w:val="Default"/>
        <w:ind w:firstLine="567"/>
        <w:jc w:val="both"/>
        <w:rPr>
          <w:color w:val="auto"/>
        </w:rPr>
      </w:pPr>
      <w:r w:rsidRPr="000C56CD">
        <w:rPr>
          <w:color w:val="auto"/>
        </w:rPr>
        <w:t xml:space="preserve">3. Применительно к каждой территориальной зоне настоящими Правилами к земельным участкам и объектам капитального строительства установлены градостроительные регламенты по видам разрешённого использования земельных участков и объектов капитального строительства; предельным (минимальным и (или) максимальным) размерам </w:t>
      </w:r>
      <w:r w:rsidRPr="000C56CD">
        <w:rPr>
          <w:color w:val="auto"/>
        </w:rPr>
        <w:lastRenderedPageBreak/>
        <w:t xml:space="preserve">земельных участков и предельным параметрам разрешённого строительства, реконструкции объектов капитального строительства, а также ограничениям использования земельных участков и объектов капитального строительства, установленным в соответствии с законодательством Российской Федерации. </w:t>
      </w:r>
    </w:p>
    <w:p w:rsidR="00C642FD" w:rsidRPr="000C56CD" w:rsidRDefault="00C642FD" w:rsidP="00076839">
      <w:pPr>
        <w:pStyle w:val="Default"/>
        <w:ind w:firstLine="567"/>
        <w:jc w:val="both"/>
        <w:rPr>
          <w:color w:val="auto"/>
        </w:rPr>
      </w:pPr>
      <w:r w:rsidRPr="000C56CD">
        <w:rPr>
          <w:color w:val="auto"/>
        </w:rPr>
        <w:t>4. Применительн</w:t>
      </w:r>
      <w:r w:rsidR="00060008" w:rsidRPr="000C56CD">
        <w:rPr>
          <w:color w:val="auto"/>
        </w:rPr>
        <w:t xml:space="preserve">о ко всем территориальным зонам </w:t>
      </w:r>
      <w:r w:rsidRPr="000C56CD">
        <w:rPr>
          <w:color w:val="auto"/>
        </w:rPr>
        <w:t>установлены параметры минимальных отступов зданий, строений, сооружений от границ смежных земельных участков, от красных линий, от объектов различного функционального назначения, относящиеся ко всем территориальным зонам; параметры допустимой площади озеленённой территории земельных участков, относящиес</w:t>
      </w:r>
      <w:r w:rsidR="00060008" w:rsidRPr="000C56CD">
        <w:rPr>
          <w:color w:val="auto"/>
        </w:rPr>
        <w:t>я ко всем территориальным зонам.</w:t>
      </w:r>
      <w:r w:rsidRPr="000C56CD">
        <w:rPr>
          <w:color w:val="auto"/>
        </w:rPr>
        <w:t xml:space="preserve"> </w:t>
      </w:r>
    </w:p>
    <w:p w:rsidR="00C642FD" w:rsidRPr="000C56CD" w:rsidRDefault="00C642FD" w:rsidP="00076839">
      <w:pPr>
        <w:pStyle w:val="Default"/>
        <w:ind w:firstLine="567"/>
        <w:jc w:val="both"/>
        <w:rPr>
          <w:color w:val="auto"/>
        </w:rPr>
      </w:pPr>
      <w:r w:rsidRPr="000C56CD">
        <w:rPr>
          <w:color w:val="auto"/>
        </w:rPr>
        <w:t xml:space="preserve">5. Для каждого земельного участка и объекта капитального строительства, считается разрешённым такое использование, которое соответствует градостроительному регламенту, предельным параметрам разрешённого строительства, реконструкции объектов капитального строительства и с обязательным учётом ограничений на использование объектов недвижимости. </w:t>
      </w:r>
    </w:p>
    <w:p w:rsidR="00C642FD" w:rsidRPr="000C56CD" w:rsidRDefault="00C642FD" w:rsidP="00076839">
      <w:pPr>
        <w:pStyle w:val="Default"/>
        <w:ind w:firstLine="567"/>
        <w:jc w:val="both"/>
        <w:rPr>
          <w:color w:val="auto"/>
        </w:rPr>
      </w:pPr>
      <w:r w:rsidRPr="000C56CD">
        <w:rPr>
          <w:color w:val="auto"/>
        </w:rPr>
        <w:t>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w:t>
      </w:r>
      <w:r w:rsidR="00893D84" w:rsidRPr="000C56CD">
        <w:rPr>
          <w:color w:val="auto"/>
        </w:rPr>
        <w:t>ного зонирования</w:t>
      </w:r>
      <w:r w:rsidRPr="000C56CD">
        <w:rPr>
          <w:color w:val="auto"/>
        </w:rPr>
        <w:t>, карте зон с особыми условиями использо</w:t>
      </w:r>
      <w:r w:rsidR="00893D84" w:rsidRPr="000C56CD">
        <w:rPr>
          <w:color w:val="auto"/>
        </w:rPr>
        <w:t>вания территорий</w:t>
      </w:r>
      <w:r w:rsidRPr="000C56CD">
        <w:rPr>
          <w:color w:val="auto"/>
        </w:rPr>
        <w:t xml:space="preserve">. </w:t>
      </w:r>
    </w:p>
    <w:p w:rsidR="00C642FD" w:rsidRPr="000C56CD" w:rsidRDefault="00C642FD" w:rsidP="00076839">
      <w:pPr>
        <w:pStyle w:val="Default"/>
        <w:ind w:firstLine="567"/>
        <w:jc w:val="both"/>
        <w:rPr>
          <w:color w:val="auto"/>
        </w:rPr>
      </w:pPr>
      <w:r w:rsidRPr="000C56CD">
        <w:rPr>
          <w:color w:val="auto"/>
        </w:rPr>
        <w:t>7. Действие градостроительного регламента не распространяется на земельные участки, определяемые в соответствии с градостроительным законодательством Российской Федерации ст.</w:t>
      </w:r>
      <w:r w:rsidR="00A80A74" w:rsidRPr="000C56CD">
        <w:rPr>
          <w:color w:val="auto"/>
        </w:rPr>
        <w:t xml:space="preserve"> </w:t>
      </w:r>
      <w:r w:rsidR="003B0244">
        <w:rPr>
          <w:color w:val="auto"/>
        </w:rPr>
        <w:t>40</w:t>
      </w:r>
      <w:r w:rsidRPr="000C56CD">
        <w:rPr>
          <w:color w:val="auto"/>
        </w:rPr>
        <w:t xml:space="preserve"> настоящих Правил.</w:t>
      </w:r>
    </w:p>
    <w:p w:rsidR="00C642FD" w:rsidRPr="000C56CD" w:rsidRDefault="00C642FD" w:rsidP="00076839">
      <w:pPr>
        <w:pStyle w:val="Default"/>
        <w:ind w:firstLine="567"/>
        <w:jc w:val="both"/>
        <w:rPr>
          <w:color w:val="auto"/>
        </w:rPr>
      </w:pPr>
      <w:r w:rsidRPr="000C56CD">
        <w:rPr>
          <w:color w:val="auto"/>
        </w:rPr>
        <w:t>8. Настоящими Правилами градостроительные регламенты не установлены для земель, определяемые в соответствии с градостроительным законодательством Российской Федерации с</w:t>
      </w:r>
      <w:r w:rsidR="00A16278" w:rsidRPr="000C56CD">
        <w:rPr>
          <w:color w:val="auto"/>
        </w:rPr>
        <w:t>т.</w:t>
      </w:r>
      <w:r w:rsidR="00C40574">
        <w:rPr>
          <w:color w:val="auto"/>
        </w:rPr>
        <w:t xml:space="preserve"> 4</w:t>
      </w:r>
      <w:r w:rsidR="003B0244">
        <w:rPr>
          <w:color w:val="auto"/>
        </w:rPr>
        <w:t>1</w:t>
      </w:r>
      <w:r w:rsidRPr="000C56CD">
        <w:rPr>
          <w:color w:val="auto"/>
        </w:rPr>
        <w:t xml:space="preserve"> настоящих Правил.</w:t>
      </w:r>
    </w:p>
    <w:p w:rsidR="00C642FD" w:rsidRPr="000C56CD" w:rsidRDefault="00C642FD" w:rsidP="00076839">
      <w:pPr>
        <w:pStyle w:val="Default"/>
        <w:ind w:firstLine="567"/>
        <w:jc w:val="both"/>
        <w:rPr>
          <w:color w:val="auto"/>
        </w:rPr>
      </w:pPr>
      <w:r w:rsidRPr="000C56CD">
        <w:rPr>
          <w:color w:val="auto"/>
        </w:rPr>
        <w:t xml:space="preserve">9.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содержащиеся в градостроительных регламентах, указываются в градостроительных планах земельных участков. </w:t>
      </w:r>
    </w:p>
    <w:p w:rsidR="00C642FD" w:rsidRPr="000C56CD" w:rsidRDefault="00C642FD" w:rsidP="00076839">
      <w:pPr>
        <w:pStyle w:val="Default"/>
        <w:ind w:firstLine="567"/>
        <w:jc w:val="both"/>
        <w:rPr>
          <w:color w:val="auto"/>
        </w:rPr>
      </w:pPr>
      <w:r w:rsidRPr="000C56CD">
        <w:rPr>
          <w:color w:val="auto"/>
        </w:rPr>
        <w:t>10.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w:t>
      </w:r>
      <w:r w:rsidR="00767BDE" w:rsidRPr="000C56CD">
        <w:rPr>
          <w:color w:val="auto"/>
        </w:rPr>
        <w:t xml:space="preserve"> </w:t>
      </w:r>
      <w:r w:rsidRPr="000C56CD">
        <w:rPr>
          <w:color w:val="auto"/>
        </w:rPr>
        <w:t>222 Гражданског</w:t>
      </w:r>
      <w:r w:rsidR="00A54D42" w:rsidRPr="000C56CD">
        <w:rPr>
          <w:color w:val="auto"/>
        </w:rPr>
        <w:t>о кодекса Российской Федерации.</w:t>
      </w:r>
    </w:p>
    <w:p w:rsidR="00A54D42" w:rsidRPr="000C56CD" w:rsidRDefault="00A54D42" w:rsidP="00076839">
      <w:pPr>
        <w:pStyle w:val="Default"/>
        <w:ind w:firstLine="709"/>
        <w:jc w:val="both"/>
        <w:rPr>
          <w:color w:val="auto"/>
        </w:rPr>
      </w:pPr>
    </w:p>
    <w:p w:rsidR="00327514" w:rsidRPr="000C56CD" w:rsidRDefault="00327514" w:rsidP="00076839">
      <w:pPr>
        <w:spacing w:after="0" w:line="240" w:lineRule="auto"/>
        <w:rPr>
          <w:rFonts w:ascii="Times New Roman" w:hAnsi="Times New Roman" w:cs="Times New Roman"/>
          <w:sz w:val="24"/>
          <w:szCs w:val="24"/>
        </w:rPr>
      </w:pPr>
      <w:r w:rsidRPr="000C56CD">
        <w:br w:type="page"/>
      </w:r>
    </w:p>
    <w:p w:rsidR="00327514" w:rsidRPr="000C56CD" w:rsidRDefault="00327514" w:rsidP="00076839">
      <w:pPr>
        <w:pStyle w:val="Default"/>
        <w:ind w:firstLine="709"/>
        <w:jc w:val="both"/>
        <w:rPr>
          <w:color w:val="auto"/>
        </w:rPr>
        <w:sectPr w:rsidR="00327514" w:rsidRPr="000C56CD" w:rsidSect="00ED70A2">
          <w:footerReference w:type="default" r:id="rId10"/>
          <w:pgSz w:w="11906" w:h="16838" w:code="9"/>
          <w:pgMar w:top="1135" w:right="707" w:bottom="1111" w:left="1437" w:header="720" w:footer="720" w:gutter="0"/>
          <w:cols w:space="720"/>
          <w:noEndnote/>
          <w:titlePg/>
          <w:docGrid w:linePitch="299"/>
        </w:sectPr>
      </w:pPr>
    </w:p>
    <w:p w:rsidR="00327514" w:rsidRPr="000C56CD" w:rsidRDefault="00327514" w:rsidP="00076839">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64" w:name="_Toc110945690"/>
      <w:bookmarkStart w:id="65" w:name="_Toc147497709"/>
      <w:r w:rsidRPr="000C56CD">
        <w:rPr>
          <w:rFonts w:ascii="Times New Roman" w:eastAsia="Times New Roman" w:hAnsi="Times New Roman" w:cs="Times New Roman"/>
          <w:b/>
          <w:bCs/>
          <w:i/>
          <w:sz w:val="24"/>
          <w:szCs w:val="24"/>
          <w:lang w:bidi="ru-RU"/>
        </w:rPr>
        <w:lastRenderedPageBreak/>
        <w:t xml:space="preserve">Статья </w:t>
      </w:r>
      <w:r w:rsidR="000E27A9" w:rsidRPr="000C56CD">
        <w:rPr>
          <w:rFonts w:ascii="Times New Roman" w:eastAsia="Times New Roman" w:hAnsi="Times New Roman" w:cs="Times New Roman"/>
          <w:b/>
          <w:bCs/>
          <w:i/>
          <w:sz w:val="24"/>
          <w:szCs w:val="24"/>
          <w:lang w:bidi="ru-RU"/>
        </w:rPr>
        <w:t>2</w:t>
      </w:r>
      <w:r w:rsidR="00952AA6" w:rsidRPr="000C56CD">
        <w:rPr>
          <w:rFonts w:ascii="Times New Roman" w:eastAsia="Times New Roman" w:hAnsi="Times New Roman" w:cs="Times New Roman"/>
          <w:b/>
          <w:bCs/>
          <w:i/>
          <w:sz w:val="24"/>
          <w:szCs w:val="24"/>
          <w:lang w:bidi="ru-RU"/>
        </w:rPr>
        <w:t>5</w:t>
      </w:r>
      <w:r w:rsidRPr="000C56CD">
        <w:rPr>
          <w:rFonts w:ascii="Times New Roman" w:eastAsia="Times New Roman" w:hAnsi="Times New Roman" w:cs="Times New Roman"/>
          <w:b/>
          <w:bCs/>
          <w:i/>
          <w:sz w:val="24"/>
          <w:szCs w:val="24"/>
          <w:lang w:bidi="ru-RU"/>
        </w:rPr>
        <w:t xml:space="preserve">. Ж-1. </w:t>
      </w:r>
      <w:bookmarkEnd w:id="64"/>
      <w:r w:rsidR="00DD57D2" w:rsidRPr="000C56CD">
        <w:rPr>
          <w:rFonts w:ascii="Times New Roman" w:eastAsia="Times New Roman" w:hAnsi="Times New Roman" w:cs="Times New Roman"/>
          <w:b/>
          <w:bCs/>
          <w:i/>
          <w:sz w:val="24"/>
          <w:szCs w:val="24"/>
          <w:lang w:bidi="ru-RU"/>
        </w:rPr>
        <w:t>Зона застройки индивидуальными жилыми домами</w:t>
      </w:r>
      <w:r w:rsidR="00F60FD1">
        <w:rPr>
          <w:rFonts w:ascii="Times New Roman" w:eastAsia="Times New Roman" w:hAnsi="Times New Roman" w:cs="Times New Roman"/>
          <w:b/>
          <w:bCs/>
          <w:i/>
          <w:sz w:val="24"/>
          <w:szCs w:val="24"/>
          <w:lang w:bidi="ru-RU"/>
        </w:rPr>
        <w:t xml:space="preserve"> и домами блокированной </w:t>
      </w:r>
      <w:r w:rsidR="003E5F91">
        <w:rPr>
          <w:rFonts w:ascii="Times New Roman" w:eastAsia="Times New Roman" w:hAnsi="Times New Roman" w:cs="Times New Roman"/>
          <w:b/>
          <w:bCs/>
          <w:i/>
          <w:sz w:val="24"/>
          <w:szCs w:val="24"/>
          <w:lang w:bidi="ru-RU"/>
        </w:rPr>
        <w:t>ж</w:t>
      </w:r>
      <w:r w:rsidR="00F60FD1">
        <w:rPr>
          <w:rFonts w:ascii="Times New Roman" w:eastAsia="Times New Roman" w:hAnsi="Times New Roman" w:cs="Times New Roman"/>
          <w:b/>
          <w:bCs/>
          <w:i/>
          <w:sz w:val="24"/>
          <w:szCs w:val="24"/>
          <w:lang w:bidi="ru-RU"/>
        </w:rPr>
        <w:t>илой застройки</w:t>
      </w:r>
      <w:bookmarkEnd w:id="65"/>
    </w:p>
    <w:p w:rsidR="00327514" w:rsidRPr="000C56CD" w:rsidRDefault="00327514" w:rsidP="00076839">
      <w:pPr>
        <w:widowControl w:val="0"/>
        <w:tabs>
          <w:tab w:val="left" w:pos="0"/>
        </w:tabs>
        <w:spacing w:after="0" w:line="240" w:lineRule="auto"/>
        <w:jc w:val="right"/>
        <w:rPr>
          <w:rFonts w:ascii="Times New Roman" w:eastAsia="Times New Roman" w:hAnsi="Times New Roman" w:cs="Times New Roman"/>
          <w:sz w:val="24"/>
          <w:szCs w:val="24"/>
          <w:lang w:val="en-US" w:bidi="ru-RU"/>
        </w:rPr>
      </w:pPr>
      <w:r w:rsidRPr="000C56CD">
        <w:rPr>
          <w:rFonts w:ascii="Times New Roman" w:eastAsia="Times New Roman" w:hAnsi="Times New Roman" w:cs="Times New Roman"/>
          <w:sz w:val="24"/>
          <w:szCs w:val="24"/>
          <w:lang w:bidi="ru-RU"/>
        </w:rPr>
        <w:t xml:space="preserve">Таблица </w:t>
      </w:r>
      <w:r w:rsidR="000E27A9" w:rsidRPr="000C56CD">
        <w:rPr>
          <w:rFonts w:ascii="Times New Roman" w:eastAsia="Times New Roman" w:hAnsi="Times New Roman" w:cs="Times New Roman"/>
          <w:sz w:val="24"/>
          <w:szCs w:val="24"/>
          <w:lang w:val="en-US" w:bidi="ru-RU"/>
        </w:rPr>
        <w:t>2</w:t>
      </w:r>
    </w:p>
    <w:tbl>
      <w:tblPr>
        <w:tblStyle w:val="af2"/>
        <w:tblW w:w="0" w:type="auto"/>
        <w:tblLook w:val="04A0"/>
      </w:tblPr>
      <w:tblGrid>
        <w:gridCol w:w="535"/>
        <w:gridCol w:w="2003"/>
        <w:gridCol w:w="3653"/>
        <w:gridCol w:w="2223"/>
        <w:gridCol w:w="2223"/>
        <w:gridCol w:w="2223"/>
        <w:gridCol w:w="2223"/>
      </w:tblGrid>
      <w:tr w:rsidR="00266B06" w:rsidRPr="000C56CD" w:rsidTr="00A8209D">
        <w:trPr>
          <w:tblHeader/>
        </w:trPr>
        <w:tc>
          <w:tcPr>
            <w:tcW w:w="535" w:type="dxa"/>
            <w:vMerge w:val="restart"/>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 </w:t>
            </w:r>
            <w:proofErr w:type="spellStart"/>
            <w:r w:rsidRPr="000C56CD">
              <w:rPr>
                <w:rFonts w:ascii="Times New Roman" w:eastAsia="Times New Roman" w:hAnsi="Times New Roman" w:cs="Times New Roman"/>
                <w:sz w:val="20"/>
                <w:szCs w:val="20"/>
                <w:lang w:bidi="ru-RU"/>
              </w:rPr>
              <w:t>п</w:t>
            </w:r>
            <w:proofErr w:type="spellEnd"/>
            <w:r w:rsidRPr="000C56CD">
              <w:rPr>
                <w:rFonts w:ascii="Times New Roman" w:eastAsia="Times New Roman" w:hAnsi="Times New Roman" w:cs="Times New Roman"/>
                <w:sz w:val="20"/>
                <w:szCs w:val="20"/>
                <w:lang w:bidi="ru-RU"/>
              </w:rPr>
              <w:t>/</w:t>
            </w:r>
            <w:proofErr w:type="spellStart"/>
            <w:r w:rsidRPr="000C56CD">
              <w:rPr>
                <w:rFonts w:ascii="Times New Roman" w:eastAsia="Times New Roman" w:hAnsi="Times New Roman" w:cs="Times New Roman"/>
                <w:sz w:val="20"/>
                <w:szCs w:val="20"/>
                <w:lang w:bidi="ru-RU"/>
              </w:rPr>
              <w:t>п</w:t>
            </w:r>
            <w:proofErr w:type="spellEnd"/>
          </w:p>
        </w:tc>
        <w:tc>
          <w:tcPr>
            <w:tcW w:w="2003" w:type="dxa"/>
            <w:vMerge w:val="restart"/>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653" w:type="dxa"/>
            <w:vMerge w:val="restart"/>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Описание вида разрешенного использования земельного участка</w:t>
            </w:r>
          </w:p>
        </w:tc>
        <w:tc>
          <w:tcPr>
            <w:tcW w:w="8892" w:type="dxa"/>
            <w:gridSpan w:val="4"/>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66B06" w:rsidRPr="000C56CD" w:rsidTr="00266B06">
        <w:trPr>
          <w:tblHeader/>
        </w:trPr>
        <w:tc>
          <w:tcPr>
            <w:tcW w:w="535" w:type="dxa"/>
            <w:vMerge/>
          </w:tcPr>
          <w:p w:rsidR="00266B06" w:rsidRPr="000C56CD" w:rsidRDefault="00266B06" w:rsidP="00076839">
            <w:pPr>
              <w:widowControl w:val="0"/>
              <w:tabs>
                <w:tab w:val="left" w:pos="0"/>
              </w:tabs>
              <w:jc w:val="both"/>
              <w:rPr>
                <w:rFonts w:ascii="Times New Roman" w:eastAsia="Times New Roman" w:hAnsi="Times New Roman" w:cs="Times New Roman"/>
                <w:sz w:val="20"/>
                <w:szCs w:val="20"/>
                <w:lang w:bidi="ru-RU"/>
              </w:rPr>
            </w:pPr>
          </w:p>
        </w:tc>
        <w:tc>
          <w:tcPr>
            <w:tcW w:w="2003" w:type="dxa"/>
            <w:vMerge/>
          </w:tcPr>
          <w:p w:rsidR="00266B06" w:rsidRPr="000C56CD" w:rsidRDefault="00266B06" w:rsidP="00076839">
            <w:pPr>
              <w:widowControl w:val="0"/>
              <w:tabs>
                <w:tab w:val="left" w:pos="0"/>
              </w:tabs>
              <w:jc w:val="both"/>
              <w:rPr>
                <w:rFonts w:ascii="Times New Roman" w:eastAsia="Times New Roman" w:hAnsi="Times New Roman" w:cs="Times New Roman"/>
                <w:sz w:val="20"/>
                <w:szCs w:val="20"/>
                <w:lang w:bidi="ru-RU"/>
              </w:rPr>
            </w:pPr>
          </w:p>
        </w:tc>
        <w:tc>
          <w:tcPr>
            <w:tcW w:w="3653" w:type="dxa"/>
            <w:vMerge/>
          </w:tcPr>
          <w:p w:rsidR="00266B06" w:rsidRPr="000C56CD" w:rsidRDefault="00266B06" w:rsidP="00076839">
            <w:pPr>
              <w:widowControl w:val="0"/>
              <w:tabs>
                <w:tab w:val="left" w:pos="0"/>
              </w:tabs>
              <w:jc w:val="both"/>
              <w:rPr>
                <w:rFonts w:ascii="Times New Roman" w:eastAsia="Times New Roman" w:hAnsi="Times New Roman" w:cs="Times New Roman"/>
                <w:sz w:val="20"/>
                <w:szCs w:val="20"/>
                <w:lang w:bidi="ru-RU"/>
              </w:rPr>
            </w:pP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(минимальные и (или) максимальные)</w:t>
            </w:r>
            <w:r w:rsidRPr="000C56CD">
              <w:rPr>
                <w:rStyle w:val="afffff0"/>
                <w:rFonts w:ascii="Times New Roman" w:hAnsi="Times New Roman"/>
                <w:lang w:bidi="ru-RU"/>
              </w:rPr>
              <w:t xml:space="preserve"> </w:t>
            </w:r>
            <w:r w:rsidRPr="000C56CD">
              <w:rPr>
                <w:rStyle w:val="afffff0"/>
                <w:rFonts w:ascii="Times New Roman" w:hAnsi="Times New Roman"/>
                <w:lang w:bidi="ru-RU"/>
              </w:rPr>
              <w:footnoteReference w:id="1"/>
            </w:r>
            <w:r w:rsidRPr="000C56CD">
              <w:rPr>
                <w:rFonts w:ascii="Times New Roman" w:eastAsia="Times New Roman" w:hAnsi="Times New Roman" w:cs="Times New Roman"/>
                <w:sz w:val="20"/>
                <w:szCs w:val="20"/>
                <w:lang w:bidi="ru-RU"/>
              </w:rPr>
              <w:t xml:space="preserve"> размеры земельных участков, в том числе их площадь, м</w:t>
            </w:r>
            <w:r w:rsidRPr="000C56CD">
              <w:rPr>
                <w:rFonts w:ascii="Times New Roman" w:eastAsia="Times New Roman" w:hAnsi="Times New Roman" w:cs="Times New Roman"/>
                <w:sz w:val="20"/>
                <w:szCs w:val="20"/>
                <w:vertAlign w:val="superscript"/>
                <w:lang w:bidi="ru-RU"/>
              </w:rPr>
              <w:t>2</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Минимальные отступы от границ земельных участков, м</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Предельное количество этажей</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86698C" w:rsidRPr="000C56CD" w:rsidTr="007E14BB">
        <w:tc>
          <w:tcPr>
            <w:tcW w:w="15083" w:type="dxa"/>
            <w:gridSpan w:val="7"/>
            <w:vAlign w:val="center"/>
          </w:tcPr>
          <w:p w:rsidR="0086698C" w:rsidRPr="000C56CD" w:rsidRDefault="0086698C"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Основные виды разрешенного использования земельных участков</w:t>
            </w:r>
          </w:p>
        </w:tc>
      </w:tr>
      <w:tr w:rsidR="00266B06" w:rsidRPr="000C56CD" w:rsidTr="00266B06">
        <w:tc>
          <w:tcPr>
            <w:tcW w:w="535"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200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Для индивидуального жилищного строительства</w:t>
            </w:r>
          </w:p>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(2.1)</w:t>
            </w:r>
          </w:p>
        </w:tc>
        <w:tc>
          <w:tcPr>
            <w:tcW w:w="3653" w:type="dxa"/>
          </w:tcPr>
          <w:p w:rsidR="00266B06" w:rsidRPr="000C56CD" w:rsidRDefault="00266B06"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w:t>
            </w:r>
            <w:r w:rsidR="00937C24">
              <w:rPr>
                <w:rFonts w:ascii="Times New Roman" w:eastAsia="Times New Roman" w:hAnsi="Times New Roman" w:cs="Times New Roman"/>
                <w:sz w:val="20"/>
                <w:szCs w:val="20"/>
                <w:lang w:bidi="ru-RU"/>
              </w:rPr>
              <w:t>600</w:t>
            </w:r>
          </w:p>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2000</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266B06" w:rsidRPr="000C56CD" w:rsidTr="00266B06">
        <w:tc>
          <w:tcPr>
            <w:tcW w:w="535"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val="en-US" w:bidi="ru-RU"/>
              </w:rPr>
            </w:pPr>
            <w:r w:rsidRPr="000C56CD">
              <w:rPr>
                <w:rFonts w:ascii="Times New Roman" w:eastAsia="Times New Roman" w:hAnsi="Times New Roman" w:cs="Times New Roman"/>
                <w:sz w:val="20"/>
                <w:szCs w:val="20"/>
                <w:lang w:val="en-US" w:bidi="ru-RU"/>
              </w:rPr>
              <w:t>2</w:t>
            </w:r>
          </w:p>
        </w:tc>
        <w:tc>
          <w:tcPr>
            <w:tcW w:w="200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Для ведения личного подсобного хозяйства (приусадебный земельный участок)</w:t>
            </w:r>
          </w:p>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(2.2)</w:t>
            </w:r>
          </w:p>
        </w:tc>
        <w:tc>
          <w:tcPr>
            <w:tcW w:w="3653" w:type="dxa"/>
          </w:tcPr>
          <w:p w:rsidR="00266B06" w:rsidRPr="000C56CD" w:rsidRDefault="00266B06"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1000</w:t>
            </w:r>
          </w:p>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10000</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266B06" w:rsidRPr="000C56CD" w:rsidTr="00266B06">
        <w:tc>
          <w:tcPr>
            <w:tcW w:w="535"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00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Блокированная жилая застройка</w:t>
            </w:r>
          </w:p>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(2.3)</w:t>
            </w:r>
          </w:p>
        </w:tc>
        <w:tc>
          <w:tcPr>
            <w:tcW w:w="3653" w:type="dxa"/>
          </w:tcPr>
          <w:p w:rsidR="00266B06" w:rsidRPr="000C56CD" w:rsidRDefault="00266B06"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жилого дома, блокированного с другим жилым (другими жилыми домами) в одном </w:t>
            </w:r>
            <w:r w:rsidRPr="000C56CD">
              <w:rPr>
                <w:rFonts w:ascii="Times New Roman" w:eastAsia="Times New Roman" w:hAnsi="Times New Roman" w:cs="Times New Roman"/>
                <w:sz w:val="20"/>
                <w:szCs w:val="20"/>
                <w:lang w:bidi="ru-RU"/>
              </w:rPr>
              <w:lastRenderedPageBreak/>
              <w:t>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lastRenderedPageBreak/>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300</w:t>
            </w:r>
          </w:p>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1200</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266B06" w:rsidRPr="000C56CD" w:rsidTr="00266B06">
        <w:tc>
          <w:tcPr>
            <w:tcW w:w="535"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4</w:t>
            </w:r>
          </w:p>
        </w:tc>
        <w:tc>
          <w:tcPr>
            <w:tcW w:w="200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Коммунальное обслуживание</w:t>
            </w:r>
          </w:p>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(3.1)</w:t>
            </w:r>
          </w:p>
        </w:tc>
        <w:tc>
          <w:tcPr>
            <w:tcW w:w="3653" w:type="dxa"/>
          </w:tcPr>
          <w:p w:rsidR="00266B06" w:rsidRPr="000C56CD" w:rsidRDefault="00266B06"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40</w:t>
            </w:r>
          </w:p>
        </w:tc>
      </w:tr>
      <w:tr w:rsidR="00266B06" w:rsidRPr="000C56CD" w:rsidTr="00266B06">
        <w:tc>
          <w:tcPr>
            <w:tcW w:w="535"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5</w:t>
            </w:r>
          </w:p>
        </w:tc>
        <w:tc>
          <w:tcPr>
            <w:tcW w:w="200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Стоянка транспортных средств</w:t>
            </w:r>
          </w:p>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(4.9.2)</w:t>
            </w:r>
          </w:p>
        </w:tc>
        <w:tc>
          <w:tcPr>
            <w:tcW w:w="3653" w:type="dxa"/>
          </w:tcPr>
          <w:p w:rsidR="00266B06" w:rsidRPr="000C56CD" w:rsidRDefault="00266B06"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стоянок (парковок) легковых автомобилей и других </w:t>
            </w:r>
            <w:proofErr w:type="spellStart"/>
            <w:r w:rsidRPr="000C56CD">
              <w:rPr>
                <w:rFonts w:ascii="Times New Roman" w:eastAsia="Times New Roman" w:hAnsi="Times New Roman" w:cs="Times New Roman"/>
                <w:sz w:val="20"/>
                <w:szCs w:val="20"/>
                <w:lang w:bidi="ru-RU"/>
              </w:rPr>
              <w:t>мототранспортных</w:t>
            </w:r>
            <w:proofErr w:type="spellEnd"/>
            <w:r w:rsidRPr="000C56CD">
              <w:rPr>
                <w:rFonts w:ascii="Times New Roman" w:eastAsia="Times New Roman" w:hAnsi="Times New Roman" w:cs="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40</w:t>
            </w:r>
          </w:p>
        </w:tc>
      </w:tr>
      <w:tr w:rsidR="00266B06" w:rsidRPr="000C56CD" w:rsidTr="00266B06">
        <w:tc>
          <w:tcPr>
            <w:tcW w:w="535"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w:t>
            </w:r>
          </w:p>
        </w:tc>
        <w:tc>
          <w:tcPr>
            <w:tcW w:w="200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Земельные участки (территории) </w:t>
            </w:r>
            <w:r w:rsidRPr="000C56CD">
              <w:rPr>
                <w:rFonts w:ascii="Times New Roman" w:eastAsia="Times New Roman" w:hAnsi="Times New Roman" w:cs="Times New Roman"/>
                <w:sz w:val="20"/>
                <w:szCs w:val="20"/>
                <w:lang w:bidi="ru-RU"/>
              </w:rPr>
              <w:lastRenderedPageBreak/>
              <w:t>общего пользования</w:t>
            </w:r>
          </w:p>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(12.0)</w:t>
            </w:r>
          </w:p>
        </w:tc>
        <w:tc>
          <w:tcPr>
            <w:tcW w:w="3653" w:type="dxa"/>
          </w:tcPr>
          <w:p w:rsidR="00266B06" w:rsidRPr="000C56CD" w:rsidRDefault="00266B06"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 xml:space="preserve">Земельные участки общего пользования. Содержание данного вида </w:t>
            </w:r>
            <w:r w:rsidRPr="000C56CD">
              <w:rPr>
                <w:rFonts w:ascii="Times New Roman" w:eastAsia="Times New Roman" w:hAnsi="Times New Roman" w:cs="Times New Roman"/>
                <w:sz w:val="20"/>
                <w:szCs w:val="20"/>
                <w:lang w:bidi="ru-RU"/>
              </w:rPr>
              <w:lastRenderedPageBreak/>
              <w:t>разрешенного использования включает в себя содержание видов разрешенного использования с кодами 12.0.1-12.0.2</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r>
      <w:tr w:rsidR="00266B06" w:rsidRPr="000C56CD" w:rsidTr="00266B06">
        <w:tc>
          <w:tcPr>
            <w:tcW w:w="535"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7</w:t>
            </w:r>
          </w:p>
        </w:tc>
        <w:tc>
          <w:tcPr>
            <w:tcW w:w="200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(14.0)</w:t>
            </w:r>
          </w:p>
        </w:tc>
        <w:tc>
          <w:tcPr>
            <w:tcW w:w="3653" w:type="dxa"/>
          </w:tcPr>
          <w:p w:rsidR="00266B06" w:rsidRPr="000C56CD" w:rsidRDefault="00266B06"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40</w:t>
            </w:r>
          </w:p>
        </w:tc>
      </w:tr>
      <w:tr w:rsidR="00712CBB" w:rsidRPr="000C56CD" w:rsidTr="007E14BB">
        <w:tc>
          <w:tcPr>
            <w:tcW w:w="15083" w:type="dxa"/>
            <w:gridSpan w:val="7"/>
            <w:vAlign w:val="center"/>
          </w:tcPr>
          <w:p w:rsidR="00712CBB" w:rsidRPr="000C56CD" w:rsidRDefault="00712CBB"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Условно разрешенные виды использования земельных участков</w:t>
            </w:r>
          </w:p>
        </w:tc>
      </w:tr>
      <w:tr w:rsidR="00266B06" w:rsidRPr="000C56CD" w:rsidTr="00266B06">
        <w:tc>
          <w:tcPr>
            <w:tcW w:w="535"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val="en-US" w:bidi="ru-RU"/>
              </w:rPr>
            </w:pPr>
            <w:r w:rsidRPr="000C56CD">
              <w:rPr>
                <w:rFonts w:ascii="Times New Roman" w:eastAsia="Times New Roman" w:hAnsi="Times New Roman" w:cs="Times New Roman"/>
                <w:sz w:val="20"/>
                <w:szCs w:val="20"/>
                <w:lang w:bidi="ru-RU"/>
              </w:rPr>
              <w:t>8</w:t>
            </w:r>
          </w:p>
        </w:tc>
        <w:tc>
          <w:tcPr>
            <w:tcW w:w="200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Обслуживание жилой застройки</w:t>
            </w:r>
          </w:p>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(2.7)</w:t>
            </w:r>
          </w:p>
        </w:tc>
        <w:tc>
          <w:tcPr>
            <w:tcW w:w="3653" w:type="dxa"/>
          </w:tcPr>
          <w:p w:rsidR="00266B06" w:rsidRPr="000C56CD" w:rsidRDefault="00266B06"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w:t>
            </w:r>
            <w:r w:rsidRPr="000C56CD">
              <w:rPr>
                <w:rFonts w:ascii="Times New Roman" w:eastAsia="Times New Roman" w:hAnsi="Times New Roman" w:cs="Times New Roman"/>
                <w:sz w:val="20"/>
                <w:szCs w:val="20"/>
                <w:lang w:bidi="ru-RU"/>
              </w:rPr>
              <w:lastRenderedPageBreak/>
              <w:t>нарушает права жителей, не требует установления санитарной зоны</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40</w:t>
            </w:r>
          </w:p>
        </w:tc>
      </w:tr>
      <w:tr w:rsidR="00266B06" w:rsidRPr="000C56CD" w:rsidTr="00266B06">
        <w:tc>
          <w:tcPr>
            <w:tcW w:w="535"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10</w:t>
            </w:r>
          </w:p>
        </w:tc>
        <w:tc>
          <w:tcPr>
            <w:tcW w:w="200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Хранение автотранспорта</w:t>
            </w:r>
          </w:p>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(2.7.1)</w:t>
            </w:r>
          </w:p>
        </w:tc>
        <w:tc>
          <w:tcPr>
            <w:tcW w:w="3653" w:type="dxa"/>
          </w:tcPr>
          <w:p w:rsidR="00266B06" w:rsidRPr="000C56CD" w:rsidRDefault="00266B06"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C56CD">
              <w:rPr>
                <w:rFonts w:ascii="Times New Roman" w:eastAsia="Times New Roman" w:hAnsi="Times New Roman" w:cs="Times New Roman"/>
                <w:sz w:val="20"/>
                <w:szCs w:val="20"/>
                <w:lang w:bidi="ru-RU"/>
              </w:rPr>
              <w:t>машино-места</w:t>
            </w:r>
            <w:proofErr w:type="spellEnd"/>
            <w:r w:rsidRPr="000C56CD">
              <w:rPr>
                <w:rFonts w:ascii="Times New Roman" w:eastAsia="Times New Roman" w:hAnsi="Times New Roman" w:cs="Times New Roman"/>
                <w:sz w:val="20"/>
                <w:szCs w:val="20"/>
                <w:lang w:bidi="ru-RU"/>
              </w:rPr>
              <w:t>, за исключением гаражей, размещение которых предусмотрено содержанием видов разрешенного использования с кодами 2.7.2, 4.9</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24</w:t>
            </w:r>
          </w:p>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100</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40</w:t>
            </w:r>
          </w:p>
        </w:tc>
      </w:tr>
      <w:tr w:rsidR="00712CBB" w:rsidRPr="000C56CD" w:rsidTr="007E14BB">
        <w:tc>
          <w:tcPr>
            <w:tcW w:w="15083" w:type="dxa"/>
            <w:gridSpan w:val="7"/>
            <w:vAlign w:val="center"/>
          </w:tcPr>
          <w:p w:rsidR="00712CBB" w:rsidRPr="000C56CD" w:rsidRDefault="00712CBB"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p>
        </w:tc>
      </w:tr>
      <w:tr w:rsidR="00266B06" w:rsidRPr="000C56CD" w:rsidTr="00266B06">
        <w:tc>
          <w:tcPr>
            <w:tcW w:w="535"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11</w:t>
            </w:r>
          </w:p>
        </w:tc>
        <w:tc>
          <w:tcPr>
            <w:tcW w:w="200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гаражей для собственных нужд</w:t>
            </w:r>
          </w:p>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(2.7.2)</w:t>
            </w:r>
          </w:p>
        </w:tc>
        <w:tc>
          <w:tcPr>
            <w:tcW w:w="3653" w:type="dxa"/>
          </w:tcPr>
          <w:p w:rsidR="00266B06" w:rsidRPr="000C56CD" w:rsidRDefault="00266B06"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24</w:t>
            </w:r>
          </w:p>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100</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266B06" w:rsidRPr="000C56CD" w:rsidTr="00266B06">
        <w:tc>
          <w:tcPr>
            <w:tcW w:w="535"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val="en-US" w:bidi="ru-RU"/>
              </w:rPr>
            </w:pPr>
            <w:r w:rsidRPr="000C56CD">
              <w:rPr>
                <w:rFonts w:ascii="Times New Roman" w:eastAsia="Times New Roman" w:hAnsi="Times New Roman" w:cs="Times New Roman"/>
                <w:sz w:val="20"/>
                <w:szCs w:val="20"/>
                <w:lang w:bidi="ru-RU"/>
              </w:rPr>
              <w:t>12</w:t>
            </w:r>
          </w:p>
        </w:tc>
        <w:tc>
          <w:tcPr>
            <w:tcW w:w="200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Ведение огородничества</w:t>
            </w:r>
          </w:p>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(13.1)</w:t>
            </w:r>
          </w:p>
        </w:tc>
        <w:tc>
          <w:tcPr>
            <w:tcW w:w="3653" w:type="dxa"/>
          </w:tcPr>
          <w:p w:rsidR="00266B06" w:rsidRPr="000C56CD" w:rsidRDefault="00266B06"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250</w:t>
            </w:r>
          </w:p>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1200</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2223" w:type="dxa"/>
            <w:vAlign w:val="center"/>
          </w:tcPr>
          <w:p w:rsidR="00266B06" w:rsidRPr="000C56CD" w:rsidRDefault="00266B06"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r>
    </w:tbl>
    <w:p w:rsidR="00DD57D2" w:rsidRDefault="00DD57D2" w:rsidP="00076839">
      <w:pPr>
        <w:spacing w:line="240" w:lineRule="auto"/>
      </w:pPr>
      <w:r w:rsidRPr="000C56CD">
        <w:br w:type="page"/>
      </w:r>
    </w:p>
    <w:p w:rsidR="003E5F91" w:rsidRPr="000C56CD" w:rsidRDefault="003E5F91" w:rsidP="003E5F91">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66" w:name="_Toc147497710"/>
      <w:r w:rsidRPr="000C56CD">
        <w:rPr>
          <w:rFonts w:ascii="Times New Roman" w:eastAsia="Times New Roman" w:hAnsi="Times New Roman" w:cs="Times New Roman"/>
          <w:b/>
          <w:bCs/>
          <w:i/>
          <w:sz w:val="24"/>
          <w:szCs w:val="24"/>
          <w:lang w:bidi="ru-RU"/>
        </w:rPr>
        <w:lastRenderedPageBreak/>
        <w:t>Статья 2</w:t>
      </w:r>
      <w:r>
        <w:rPr>
          <w:rFonts w:ascii="Times New Roman" w:eastAsia="Times New Roman" w:hAnsi="Times New Roman" w:cs="Times New Roman"/>
          <w:b/>
          <w:bCs/>
          <w:i/>
          <w:sz w:val="24"/>
          <w:szCs w:val="24"/>
          <w:lang w:bidi="ru-RU"/>
        </w:rPr>
        <w:t>6</w:t>
      </w:r>
      <w:r w:rsidRPr="000C56CD">
        <w:rPr>
          <w:rFonts w:ascii="Times New Roman" w:eastAsia="Times New Roman" w:hAnsi="Times New Roman" w:cs="Times New Roman"/>
          <w:b/>
          <w:bCs/>
          <w:i/>
          <w:sz w:val="24"/>
          <w:szCs w:val="24"/>
          <w:lang w:bidi="ru-RU"/>
        </w:rPr>
        <w:t>. Ж-</w:t>
      </w:r>
      <w:r>
        <w:rPr>
          <w:rFonts w:ascii="Times New Roman" w:eastAsia="Times New Roman" w:hAnsi="Times New Roman" w:cs="Times New Roman"/>
          <w:b/>
          <w:bCs/>
          <w:i/>
          <w:sz w:val="24"/>
          <w:szCs w:val="24"/>
          <w:lang w:bidi="ru-RU"/>
        </w:rPr>
        <w:t>2</w:t>
      </w:r>
      <w:r w:rsidRPr="000C56CD">
        <w:rPr>
          <w:rFonts w:ascii="Times New Roman" w:eastAsia="Times New Roman" w:hAnsi="Times New Roman" w:cs="Times New Roman"/>
          <w:b/>
          <w:bCs/>
          <w:i/>
          <w:sz w:val="24"/>
          <w:szCs w:val="24"/>
          <w:lang w:bidi="ru-RU"/>
        </w:rPr>
        <w:t xml:space="preserve">. Зона застройки </w:t>
      </w:r>
      <w:r>
        <w:rPr>
          <w:rFonts w:ascii="Times New Roman" w:eastAsia="Times New Roman" w:hAnsi="Times New Roman" w:cs="Times New Roman"/>
          <w:b/>
          <w:bCs/>
          <w:i/>
          <w:sz w:val="24"/>
          <w:szCs w:val="24"/>
          <w:lang w:bidi="ru-RU"/>
        </w:rPr>
        <w:t>малоэтажными многоквартирными жилыми домами</w:t>
      </w:r>
      <w:bookmarkEnd w:id="66"/>
    </w:p>
    <w:p w:rsidR="003E5F91" w:rsidRPr="000C56CD" w:rsidRDefault="003E5F91" w:rsidP="003E5F91">
      <w:pPr>
        <w:widowControl w:val="0"/>
        <w:tabs>
          <w:tab w:val="left" w:pos="0"/>
        </w:tabs>
        <w:spacing w:after="0" w:line="240" w:lineRule="auto"/>
        <w:jc w:val="right"/>
        <w:rPr>
          <w:rFonts w:ascii="Times New Roman" w:eastAsia="Times New Roman" w:hAnsi="Times New Roman" w:cs="Times New Roman"/>
          <w:sz w:val="24"/>
          <w:szCs w:val="24"/>
          <w:lang w:val="en-US" w:bidi="ru-RU"/>
        </w:rPr>
      </w:pPr>
      <w:r w:rsidRPr="000C56CD">
        <w:rPr>
          <w:rFonts w:ascii="Times New Roman" w:eastAsia="Times New Roman" w:hAnsi="Times New Roman" w:cs="Times New Roman"/>
          <w:sz w:val="24"/>
          <w:szCs w:val="24"/>
          <w:lang w:bidi="ru-RU"/>
        </w:rPr>
        <w:t xml:space="preserve">Таблица </w:t>
      </w:r>
      <w:r w:rsidR="00525D11">
        <w:rPr>
          <w:rFonts w:ascii="Times New Roman" w:eastAsia="Times New Roman" w:hAnsi="Times New Roman" w:cs="Times New Roman"/>
          <w:sz w:val="24"/>
          <w:szCs w:val="24"/>
          <w:lang w:val="en-US" w:bidi="ru-RU"/>
        </w:rPr>
        <w:t>3</w:t>
      </w:r>
    </w:p>
    <w:tbl>
      <w:tblPr>
        <w:tblStyle w:val="af2"/>
        <w:tblW w:w="0" w:type="auto"/>
        <w:tblLook w:val="04A0"/>
      </w:tblPr>
      <w:tblGrid>
        <w:gridCol w:w="535"/>
        <w:gridCol w:w="2003"/>
        <w:gridCol w:w="3653"/>
        <w:gridCol w:w="2223"/>
        <w:gridCol w:w="2223"/>
        <w:gridCol w:w="2223"/>
        <w:gridCol w:w="2223"/>
      </w:tblGrid>
      <w:tr w:rsidR="003E5F91" w:rsidRPr="000C56CD" w:rsidTr="003E5F91">
        <w:trPr>
          <w:tblHeader/>
        </w:trPr>
        <w:tc>
          <w:tcPr>
            <w:tcW w:w="535" w:type="dxa"/>
            <w:vMerge w:val="restart"/>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 </w:t>
            </w:r>
            <w:proofErr w:type="spellStart"/>
            <w:r w:rsidRPr="000C56CD">
              <w:rPr>
                <w:rFonts w:ascii="Times New Roman" w:eastAsia="Times New Roman" w:hAnsi="Times New Roman" w:cs="Times New Roman"/>
                <w:sz w:val="20"/>
                <w:szCs w:val="20"/>
                <w:lang w:bidi="ru-RU"/>
              </w:rPr>
              <w:t>п</w:t>
            </w:r>
            <w:proofErr w:type="spellEnd"/>
            <w:r w:rsidRPr="000C56CD">
              <w:rPr>
                <w:rFonts w:ascii="Times New Roman" w:eastAsia="Times New Roman" w:hAnsi="Times New Roman" w:cs="Times New Roman"/>
                <w:sz w:val="20"/>
                <w:szCs w:val="20"/>
                <w:lang w:bidi="ru-RU"/>
              </w:rPr>
              <w:t>/</w:t>
            </w:r>
            <w:proofErr w:type="spellStart"/>
            <w:r w:rsidRPr="000C56CD">
              <w:rPr>
                <w:rFonts w:ascii="Times New Roman" w:eastAsia="Times New Roman" w:hAnsi="Times New Roman" w:cs="Times New Roman"/>
                <w:sz w:val="20"/>
                <w:szCs w:val="20"/>
                <w:lang w:bidi="ru-RU"/>
              </w:rPr>
              <w:t>п</w:t>
            </w:r>
            <w:proofErr w:type="spellEnd"/>
          </w:p>
        </w:tc>
        <w:tc>
          <w:tcPr>
            <w:tcW w:w="2003" w:type="dxa"/>
            <w:vMerge w:val="restart"/>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653" w:type="dxa"/>
            <w:vMerge w:val="restart"/>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Описание вида разрешенного использования земельного участка</w:t>
            </w:r>
          </w:p>
        </w:tc>
        <w:tc>
          <w:tcPr>
            <w:tcW w:w="8892" w:type="dxa"/>
            <w:gridSpan w:val="4"/>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5F91" w:rsidRPr="000C56CD" w:rsidTr="003E5F91">
        <w:trPr>
          <w:tblHeader/>
        </w:trPr>
        <w:tc>
          <w:tcPr>
            <w:tcW w:w="535" w:type="dxa"/>
            <w:vMerge/>
          </w:tcPr>
          <w:p w:rsidR="003E5F91" w:rsidRPr="000C56CD" w:rsidRDefault="003E5F91" w:rsidP="003E5F91">
            <w:pPr>
              <w:widowControl w:val="0"/>
              <w:tabs>
                <w:tab w:val="left" w:pos="0"/>
              </w:tabs>
              <w:jc w:val="both"/>
              <w:rPr>
                <w:rFonts w:ascii="Times New Roman" w:eastAsia="Times New Roman" w:hAnsi="Times New Roman" w:cs="Times New Roman"/>
                <w:sz w:val="20"/>
                <w:szCs w:val="20"/>
                <w:lang w:bidi="ru-RU"/>
              </w:rPr>
            </w:pPr>
          </w:p>
        </w:tc>
        <w:tc>
          <w:tcPr>
            <w:tcW w:w="2003" w:type="dxa"/>
            <w:vMerge/>
          </w:tcPr>
          <w:p w:rsidR="003E5F91" w:rsidRPr="000C56CD" w:rsidRDefault="003E5F91" w:rsidP="003E5F91">
            <w:pPr>
              <w:widowControl w:val="0"/>
              <w:tabs>
                <w:tab w:val="left" w:pos="0"/>
              </w:tabs>
              <w:jc w:val="both"/>
              <w:rPr>
                <w:rFonts w:ascii="Times New Roman" w:eastAsia="Times New Roman" w:hAnsi="Times New Roman" w:cs="Times New Roman"/>
                <w:sz w:val="20"/>
                <w:szCs w:val="20"/>
                <w:lang w:bidi="ru-RU"/>
              </w:rPr>
            </w:pPr>
          </w:p>
        </w:tc>
        <w:tc>
          <w:tcPr>
            <w:tcW w:w="3653" w:type="dxa"/>
            <w:vMerge/>
          </w:tcPr>
          <w:p w:rsidR="003E5F91" w:rsidRPr="000C56CD" w:rsidRDefault="003E5F91" w:rsidP="003E5F91">
            <w:pPr>
              <w:widowControl w:val="0"/>
              <w:tabs>
                <w:tab w:val="left" w:pos="0"/>
              </w:tabs>
              <w:jc w:val="both"/>
              <w:rPr>
                <w:rFonts w:ascii="Times New Roman" w:eastAsia="Times New Roman" w:hAnsi="Times New Roman" w:cs="Times New Roman"/>
                <w:sz w:val="20"/>
                <w:szCs w:val="20"/>
                <w:lang w:bidi="ru-RU"/>
              </w:rPr>
            </w:pP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(минимальные и (или) максимальные)</w:t>
            </w:r>
            <w:r w:rsidRPr="000C56CD">
              <w:rPr>
                <w:rStyle w:val="afffff0"/>
                <w:rFonts w:ascii="Times New Roman" w:hAnsi="Times New Roman"/>
                <w:lang w:bidi="ru-RU"/>
              </w:rPr>
              <w:t xml:space="preserve"> </w:t>
            </w:r>
            <w:r w:rsidRPr="000C56CD">
              <w:rPr>
                <w:rStyle w:val="afffff0"/>
                <w:rFonts w:ascii="Times New Roman" w:hAnsi="Times New Roman"/>
                <w:lang w:bidi="ru-RU"/>
              </w:rPr>
              <w:footnoteReference w:id="2"/>
            </w:r>
            <w:r w:rsidRPr="000C56CD">
              <w:rPr>
                <w:rFonts w:ascii="Times New Roman" w:eastAsia="Times New Roman" w:hAnsi="Times New Roman" w:cs="Times New Roman"/>
                <w:sz w:val="20"/>
                <w:szCs w:val="20"/>
                <w:lang w:bidi="ru-RU"/>
              </w:rPr>
              <w:t xml:space="preserve"> размеры земельных участков, в том числе их площадь, м</w:t>
            </w:r>
            <w:r w:rsidRPr="000C56CD">
              <w:rPr>
                <w:rFonts w:ascii="Times New Roman" w:eastAsia="Times New Roman" w:hAnsi="Times New Roman" w:cs="Times New Roman"/>
                <w:sz w:val="20"/>
                <w:szCs w:val="20"/>
                <w:vertAlign w:val="superscript"/>
                <w:lang w:bidi="ru-RU"/>
              </w:rPr>
              <w:t>2</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Минимальные отступы от границ земельных участков, м</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Предельное количество этажей</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3E5F91" w:rsidRPr="000C56CD" w:rsidTr="003E5F91">
        <w:tc>
          <w:tcPr>
            <w:tcW w:w="15083" w:type="dxa"/>
            <w:gridSpan w:val="7"/>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Основные виды разрешенного использования земельных участков</w:t>
            </w:r>
          </w:p>
        </w:tc>
      </w:tr>
      <w:tr w:rsidR="003E5F91" w:rsidRPr="000C56CD" w:rsidTr="003E5F91">
        <w:tc>
          <w:tcPr>
            <w:tcW w:w="535"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200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3E5F91">
              <w:rPr>
                <w:rFonts w:ascii="Times New Roman" w:eastAsia="Times New Roman" w:hAnsi="Times New Roman" w:cs="Times New Roman"/>
                <w:sz w:val="20"/>
                <w:szCs w:val="20"/>
                <w:lang w:bidi="ru-RU"/>
              </w:rPr>
              <w:t xml:space="preserve">Малоэтажная многоквартирная жилая застройка </w:t>
            </w:r>
            <w:r w:rsidRPr="000C56CD">
              <w:rPr>
                <w:rFonts w:ascii="Times New Roman" w:eastAsia="Times New Roman" w:hAnsi="Times New Roman" w:cs="Times New Roman"/>
                <w:sz w:val="20"/>
                <w:szCs w:val="20"/>
                <w:lang w:bidi="ru-RU"/>
              </w:rPr>
              <w:t>(2.1</w:t>
            </w:r>
            <w:r>
              <w:rPr>
                <w:rFonts w:ascii="Times New Roman" w:eastAsia="Times New Roman" w:hAnsi="Times New Roman" w:cs="Times New Roman"/>
                <w:sz w:val="20"/>
                <w:szCs w:val="20"/>
                <w:lang w:bidi="ru-RU"/>
              </w:rPr>
              <w:t>.1</w:t>
            </w:r>
            <w:r w:rsidRPr="000C56CD">
              <w:rPr>
                <w:rFonts w:ascii="Times New Roman" w:eastAsia="Times New Roman" w:hAnsi="Times New Roman" w:cs="Times New Roman"/>
                <w:sz w:val="20"/>
                <w:szCs w:val="20"/>
                <w:lang w:bidi="ru-RU"/>
              </w:rPr>
              <w:t>)</w:t>
            </w:r>
          </w:p>
        </w:tc>
        <w:tc>
          <w:tcPr>
            <w:tcW w:w="3653" w:type="dxa"/>
          </w:tcPr>
          <w:p w:rsidR="003E5F91" w:rsidRPr="003E5F91" w:rsidRDefault="003E5F91" w:rsidP="003E5F91">
            <w:pPr>
              <w:widowControl w:val="0"/>
              <w:tabs>
                <w:tab w:val="left" w:pos="0"/>
              </w:tabs>
              <w:jc w:val="both"/>
              <w:rPr>
                <w:rFonts w:ascii="Times New Roman" w:eastAsia="Times New Roman" w:hAnsi="Times New Roman" w:cs="Times New Roman"/>
                <w:sz w:val="20"/>
                <w:szCs w:val="20"/>
                <w:lang w:bidi="ru-RU"/>
              </w:rPr>
            </w:pPr>
            <w:r w:rsidRPr="003E5F91">
              <w:rPr>
                <w:rFonts w:ascii="Times New Roman" w:eastAsia="Times New Roman" w:hAnsi="Times New Roman" w:cs="Times New Roman"/>
                <w:sz w:val="20"/>
                <w:szCs w:val="20"/>
                <w:lang w:bidi="ru-RU"/>
              </w:rPr>
              <w:t>Размещение малоэтажных многоквартирных домов (многоквартирные дома высотой до 4 этажей, включая мансардный);</w:t>
            </w:r>
          </w:p>
          <w:p w:rsidR="003E5F91" w:rsidRPr="003E5F91" w:rsidRDefault="003E5F91" w:rsidP="003E5F91">
            <w:pPr>
              <w:widowControl w:val="0"/>
              <w:tabs>
                <w:tab w:val="left" w:pos="0"/>
              </w:tabs>
              <w:jc w:val="both"/>
              <w:rPr>
                <w:rFonts w:ascii="Times New Roman" w:eastAsia="Times New Roman" w:hAnsi="Times New Roman" w:cs="Times New Roman"/>
                <w:sz w:val="20"/>
                <w:szCs w:val="20"/>
                <w:lang w:bidi="ru-RU"/>
              </w:rPr>
            </w:pPr>
            <w:r w:rsidRPr="003E5F91">
              <w:rPr>
                <w:rFonts w:ascii="Times New Roman" w:eastAsia="Times New Roman" w:hAnsi="Times New Roman" w:cs="Times New Roman"/>
                <w:sz w:val="20"/>
                <w:szCs w:val="20"/>
                <w:lang w:bidi="ru-RU"/>
              </w:rPr>
              <w:t>обустройство спортивных и детских площадок, площадок для отдыха;</w:t>
            </w:r>
          </w:p>
          <w:p w:rsidR="003E5F91" w:rsidRPr="000C56CD" w:rsidRDefault="003E5F91" w:rsidP="003E5F91">
            <w:pPr>
              <w:widowControl w:val="0"/>
              <w:tabs>
                <w:tab w:val="left" w:pos="0"/>
              </w:tabs>
              <w:jc w:val="both"/>
              <w:rPr>
                <w:rFonts w:ascii="Times New Roman" w:eastAsia="Times New Roman" w:hAnsi="Times New Roman" w:cs="Times New Roman"/>
                <w:sz w:val="20"/>
                <w:szCs w:val="20"/>
                <w:lang w:bidi="ru-RU"/>
              </w:rPr>
            </w:pPr>
            <w:r w:rsidRPr="003E5F91">
              <w:rPr>
                <w:rFonts w:ascii="Times New Roman" w:eastAsia="Times New Roman" w:hAnsi="Times New Roman" w:cs="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3E5F91" w:rsidRPr="000C56CD" w:rsidTr="003E5F91">
        <w:tc>
          <w:tcPr>
            <w:tcW w:w="535"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val="en-US" w:bidi="ru-RU"/>
              </w:rPr>
            </w:pPr>
            <w:r w:rsidRPr="000C56CD">
              <w:rPr>
                <w:rFonts w:ascii="Times New Roman" w:eastAsia="Times New Roman" w:hAnsi="Times New Roman" w:cs="Times New Roman"/>
                <w:sz w:val="20"/>
                <w:szCs w:val="20"/>
                <w:lang w:val="en-US" w:bidi="ru-RU"/>
              </w:rPr>
              <w:t>2</w:t>
            </w:r>
          </w:p>
        </w:tc>
        <w:tc>
          <w:tcPr>
            <w:tcW w:w="200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Для ведения личного подсобного хозяйства (приусадебный земельный участок)</w:t>
            </w:r>
          </w:p>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(2.2)</w:t>
            </w:r>
          </w:p>
        </w:tc>
        <w:tc>
          <w:tcPr>
            <w:tcW w:w="3653" w:type="dxa"/>
          </w:tcPr>
          <w:p w:rsidR="003E5F91" w:rsidRPr="000C56CD" w:rsidRDefault="003E5F91" w:rsidP="003E5F91">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1000</w:t>
            </w:r>
          </w:p>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10000</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3E5F91" w:rsidRPr="000C56CD" w:rsidTr="003E5F91">
        <w:tc>
          <w:tcPr>
            <w:tcW w:w="535"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3</w:t>
            </w:r>
          </w:p>
        </w:tc>
        <w:tc>
          <w:tcPr>
            <w:tcW w:w="200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Блокированная жилая застройка</w:t>
            </w:r>
          </w:p>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(2.3)</w:t>
            </w:r>
          </w:p>
        </w:tc>
        <w:tc>
          <w:tcPr>
            <w:tcW w:w="3653" w:type="dxa"/>
          </w:tcPr>
          <w:p w:rsidR="003E5F91" w:rsidRPr="000C56CD" w:rsidRDefault="003E5F91" w:rsidP="003E5F91">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жилого дома, блокированного с другим жилым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300</w:t>
            </w:r>
          </w:p>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1200</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3E5F91" w:rsidRPr="000C56CD" w:rsidTr="003E5F91">
        <w:tc>
          <w:tcPr>
            <w:tcW w:w="535"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w:t>
            </w:r>
          </w:p>
        </w:tc>
        <w:tc>
          <w:tcPr>
            <w:tcW w:w="200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Коммунальное обслуживание</w:t>
            </w:r>
          </w:p>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(3.1)</w:t>
            </w:r>
          </w:p>
        </w:tc>
        <w:tc>
          <w:tcPr>
            <w:tcW w:w="3653" w:type="dxa"/>
          </w:tcPr>
          <w:p w:rsidR="003E5F91" w:rsidRPr="000C56CD" w:rsidRDefault="003E5F91" w:rsidP="003E5F91">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40</w:t>
            </w:r>
          </w:p>
        </w:tc>
      </w:tr>
      <w:tr w:rsidR="003E5F91" w:rsidRPr="000C56CD" w:rsidTr="003E5F91">
        <w:tc>
          <w:tcPr>
            <w:tcW w:w="535"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5</w:t>
            </w:r>
          </w:p>
        </w:tc>
        <w:tc>
          <w:tcPr>
            <w:tcW w:w="200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Стоянка транспортных средств</w:t>
            </w:r>
          </w:p>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(4.9.2)</w:t>
            </w:r>
          </w:p>
        </w:tc>
        <w:tc>
          <w:tcPr>
            <w:tcW w:w="3653" w:type="dxa"/>
          </w:tcPr>
          <w:p w:rsidR="003E5F91" w:rsidRPr="000C56CD" w:rsidRDefault="003E5F91" w:rsidP="003E5F91">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стоянок (парковок) легковых автомобилей и других </w:t>
            </w:r>
            <w:proofErr w:type="spellStart"/>
            <w:r w:rsidRPr="000C56CD">
              <w:rPr>
                <w:rFonts w:ascii="Times New Roman" w:eastAsia="Times New Roman" w:hAnsi="Times New Roman" w:cs="Times New Roman"/>
                <w:sz w:val="20"/>
                <w:szCs w:val="20"/>
                <w:lang w:bidi="ru-RU"/>
              </w:rPr>
              <w:t>мототранспортных</w:t>
            </w:r>
            <w:proofErr w:type="spellEnd"/>
            <w:r w:rsidRPr="000C56CD">
              <w:rPr>
                <w:rFonts w:ascii="Times New Roman" w:eastAsia="Times New Roman" w:hAnsi="Times New Roman" w:cs="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w:t>
            </w:r>
            <w:r w:rsidRPr="000C56CD">
              <w:rPr>
                <w:rFonts w:ascii="Times New Roman" w:eastAsia="Times New Roman" w:hAnsi="Times New Roman" w:cs="Times New Roman"/>
                <w:sz w:val="20"/>
                <w:szCs w:val="20"/>
                <w:lang w:bidi="ru-RU"/>
              </w:rPr>
              <w:lastRenderedPageBreak/>
              <w:t>пристроенных стоянок</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40</w:t>
            </w:r>
          </w:p>
        </w:tc>
      </w:tr>
      <w:tr w:rsidR="003E5F91" w:rsidRPr="000C56CD" w:rsidTr="003E5F91">
        <w:tc>
          <w:tcPr>
            <w:tcW w:w="535"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6</w:t>
            </w:r>
          </w:p>
        </w:tc>
        <w:tc>
          <w:tcPr>
            <w:tcW w:w="200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(территории) общего пользования</w:t>
            </w:r>
          </w:p>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(12.0)</w:t>
            </w:r>
          </w:p>
        </w:tc>
        <w:tc>
          <w:tcPr>
            <w:tcW w:w="3653" w:type="dxa"/>
          </w:tcPr>
          <w:p w:rsidR="003E5F91" w:rsidRPr="000C56CD" w:rsidRDefault="003E5F91" w:rsidP="003E5F91">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r>
      <w:tr w:rsidR="003E5F91" w:rsidRPr="000C56CD" w:rsidTr="003E5F91">
        <w:tc>
          <w:tcPr>
            <w:tcW w:w="535"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7</w:t>
            </w:r>
          </w:p>
        </w:tc>
        <w:tc>
          <w:tcPr>
            <w:tcW w:w="200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(14.0)</w:t>
            </w:r>
          </w:p>
        </w:tc>
        <w:tc>
          <w:tcPr>
            <w:tcW w:w="3653" w:type="dxa"/>
          </w:tcPr>
          <w:p w:rsidR="003E5F91" w:rsidRPr="000C56CD" w:rsidRDefault="003E5F91" w:rsidP="003E5F91">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40</w:t>
            </w:r>
          </w:p>
        </w:tc>
      </w:tr>
      <w:tr w:rsidR="003E5F91" w:rsidRPr="000C56CD" w:rsidTr="003E5F91">
        <w:tc>
          <w:tcPr>
            <w:tcW w:w="15083" w:type="dxa"/>
            <w:gridSpan w:val="7"/>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Условно разрешенные виды использования земельных участков</w:t>
            </w:r>
          </w:p>
        </w:tc>
      </w:tr>
      <w:tr w:rsidR="003E5F91" w:rsidRPr="000C56CD" w:rsidTr="003E5F91">
        <w:tc>
          <w:tcPr>
            <w:tcW w:w="535"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val="en-US" w:bidi="ru-RU"/>
              </w:rPr>
            </w:pPr>
            <w:r w:rsidRPr="000C56CD">
              <w:rPr>
                <w:rFonts w:ascii="Times New Roman" w:eastAsia="Times New Roman" w:hAnsi="Times New Roman" w:cs="Times New Roman"/>
                <w:sz w:val="20"/>
                <w:szCs w:val="20"/>
                <w:lang w:bidi="ru-RU"/>
              </w:rPr>
              <w:t>8</w:t>
            </w:r>
          </w:p>
        </w:tc>
        <w:tc>
          <w:tcPr>
            <w:tcW w:w="200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Обслуживание жилой застройки</w:t>
            </w:r>
          </w:p>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(2.7)</w:t>
            </w:r>
          </w:p>
        </w:tc>
        <w:tc>
          <w:tcPr>
            <w:tcW w:w="3653" w:type="dxa"/>
          </w:tcPr>
          <w:p w:rsidR="003E5F91" w:rsidRPr="000C56CD" w:rsidRDefault="003E5F91" w:rsidP="003E5F91">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w:t>
            </w:r>
            <w:r w:rsidRPr="000C56CD">
              <w:rPr>
                <w:rFonts w:ascii="Times New Roman" w:eastAsia="Times New Roman" w:hAnsi="Times New Roman" w:cs="Times New Roman"/>
                <w:sz w:val="20"/>
                <w:szCs w:val="20"/>
                <w:lang w:bidi="ru-RU"/>
              </w:rPr>
              <w:lastRenderedPageBreak/>
              <w:t>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40</w:t>
            </w:r>
          </w:p>
        </w:tc>
      </w:tr>
      <w:tr w:rsidR="003E5F91" w:rsidRPr="000C56CD" w:rsidTr="003E5F91">
        <w:tc>
          <w:tcPr>
            <w:tcW w:w="535"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10</w:t>
            </w:r>
          </w:p>
        </w:tc>
        <w:tc>
          <w:tcPr>
            <w:tcW w:w="200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Хранение автотранспорта</w:t>
            </w:r>
          </w:p>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(2.7.1)</w:t>
            </w:r>
          </w:p>
        </w:tc>
        <w:tc>
          <w:tcPr>
            <w:tcW w:w="3653" w:type="dxa"/>
          </w:tcPr>
          <w:p w:rsidR="003E5F91" w:rsidRPr="000C56CD" w:rsidRDefault="003E5F91" w:rsidP="003E5F91">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C56CD">
              <w:rPr>
                <w:rFonts w:ascii="Times New Roman" w:eastAsia="Times New Roman" w:hAnsi="Times New Roman" w:cs="Times New Roman"/>
                <w:sz w:val="20"/>
                <w:szCs w:val="20"/>
                <w:lang w:bidi="ru-RU"/>
              </w:rPr>
              <w:t>машино-места</w:t>
            </w:r>
            <w:proofErr w:type="spellEnd"/>
            <w:r w:rsidRPr="000C56CD">
              <w:rPr>
                <w:rFonts w:ascii="Times New Roman" w:eastAsia="Times New Roman" w:hAnsi="Times New Roman" w:cs="Times New Roman"/>
                <w:sz w:val="20"/>
                <w:szCs w:val="20"/>
                <w:lang w:bidi="ru-RU"/>
              </w:rPr>
              <w:t>, за исключением гаражей, размещение которых предусмотрено содержанием видов разрешенного использования с кодами 2.7.2, 4.9</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24</w:t>
            </w:r>
          </w:p>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100</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40</w:t>
            </w:r>
          </w:p>
        </w:tc>
      </w:tr>
      <w:tr w:rsidR="003E5F91" w:rsidRPr="000C56CD" w:rsidTr="003E5F91">
        <w:tc>
          <w:tcPr>
            <w:tcW w:w="15083" w:type="dxa"/>
            <w:gridSpan w:val="7"/>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p>
        </w:tc>
      </w:tr>
      <w:tr w:rsidR="003E5F91" w:rsidRPr="000C56CD" w:rsidTr="003E5F91">
        <w:tc>
          <w:tcPr>
            <w:tcW w:w="535"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11</w:t>
            </w:r>
          </w:p>
        </w:tc>
        <w:tc>
          <w:tcPr>
            <w:tcW w:w="200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гаражей для собственных нужд</w:t>
            </w:r>
          </w:p>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(2.7.2)</w:t>
            </w:r>
          </w:p>
        </w:tc>
        <w:tc>
          <w:tcPr>
            <w:tcW w:w="3653" w:type="dxa"/>
          </w:tcPr>
          <w:p w:rsidR="003E5F91" w:rsidRPr="000C56CD" w:rsidRDefault="003E5F91" w:rsidP="003E5F91">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24</w:t>
            </w:r>
          </w:p>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100</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3E5F91" w:rsidRPr="000C56CD" w:rsidTr="003E5F91">
        <w:tc>
          <w:tcPr>
            <w:tcW w:w="535"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val="en-US" w:bidi="ru-RU"/>
              </w:rPr>
            </w:pPr>
            <w:r w:rsidRPr="000C56CD">
              <w:rPr>
                <w:rFonts w:ascii="Times New Roman" w:eastAsia="Times New Roman" w:hAnsi="Times New Roman" w:cs="Times New Roman"/>
                <w:sz w:val="20"/>
                <w:szCs w:val="20"/>
                <w:lang w:bidi="ru-RU"/>
              </w:rPr>
              <w:t>12</w:t>
            </w:r>
          </w:p>
        </w:tc>
        <w:tc>
          <w:tcPr>
            <w:tcW w:w="200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Ведение огородничества</w:t>
            </w:r>
          </w:p>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(13.1)</w:t>
            </w:r>
          </w:p>
        </w:tc>
        <w:tc>
          <w:tcPr>
            <w:tcW w:w="3653" w:type="dxa"/>
          </w:tcPr>
          <w:p w:rsidR="003E5F91" w:rsidRPr="000C56CD" w:rsidRDefault="003E5F91" w:rsidP="003E5F91">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w:t>
            </w:r>
            <w:r w:rsidRPr="000C56CD">
              <w:rPr>
                <w:rFonts w:ascii="Times New Roman" w:eastAsia="Times New Roman" w:hAnsi="Times New Roman" w:cs="Times New Roman"/>
                <w:sz w:val="20"/>
                <w:szCs w:val="20"/>
                <w:lang w:bidi="ru-RU"/>
              </w:rPr>
              <w:lastRenderedPageBreak/>
              <w:t>хранения инвентаря и урожая сельскохозяйственных культур</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lastRenderedPageBreak/>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250</w:t>
            </w:r>
          </w:p>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1200</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2223" w:type="dxa"/>
            <w:vAlign w:val="center"/>
          </w:tcPr>
          <w:p w:rsidR="003E5F91" w:rsidRPr="000C56CD" w:rsidRDefault="003E5F91" w:rsidP="003E5F91">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r>
    </w:tbl>
    <w:p w:rsidR="003E5F91" w:rsidRDefault="003E5F91" w:rsidP="003E5F91">
      <w:pPr>
        <w:spacing w:line="240" w:lineRule="auto"/>
      </w:pPr>
      <w:r w:rsidRPr="000C56CD">
        <w:lastRenderedPageBreak/>
        <w:br w:type="page"/>
      </w:r>
    </w:p>
    <w:p w:rsidR="00327514" w:rsidRPr="000C56CD" w:rsidRDefault="00327514" w:rsidP="00076839">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67" w:name="_Toc110945692"/>
      <w:bookmarkStart w:id="68" w:name="_Toc147497711"/>
      <w:r w:rsidRPr="000C56CD">
        <w:rPr>
          <w:rFonts w:ascii="Times New Roman" w:eastAsia="Times New Roman" w:hAnsi="Times New Roman" w:cs="Times New Roman"/>
          <w:b/>
          <w:bCs/>
          <w:i/>
          <w:sz w:val="24"/>
          <w:szCs w:val="24"/>
          <w:lang w:bidi="ru-RU"/>
        </w:rPr>
        <w:lastRenderedPageBreak/>
        <w:t xml:space="preserve">Статья </w:t>
      </w:r>
      <w:r w:rsidR="00525D11">
        <w:rPr>
          <w:rFonts w:ascii="Times New Roman" w:eastAsia="Times New Roman" w:hAnsi="Times New Roman" w:cs="Times New Roman"/>
          <w:b/>
          <w:bCs/>
          <w:i/>
          <w:sz w:val="24"/>
          <w:szCs w:val="24"/>
          <w:lang w:bidi="ru-RU"/>
        </w:rPr>
        <w:t>27</w:t>
      </w:r>
      <w:r w:rsidRPr="000C56CD">
        <w:rPr>
          <w:rFonts w:ascii="Times New Roman" w:eastAsia="Times New Roman" w:hAnsi="Times New Roman" w:cs="Times New Roman"/>
          <w:b/>
          <w:bCs/>
          <w:i/>
          <w:sz w:val="24"/>
          <w:szCs w:val="24"/>
          <w:lang w:bidi="ru-RU"/>
        </w:rPr>
        <w:t xml:space="preserve">. ОД-1. </w:t>
      </w:r>
      <w:bookmarkEnd w:id="67"/>
      <w:r w:rsidR="00F62FD6" w:rsidRPr="000C56CD">
        <w:rPr>
          <w:rFonts w:ascii="Times New Roman" w:eastAsia="Times New Roman" w:hAnsi="Times New Roman" w:cs="Times New Roman"/>
          <w:b/>
          <w:bCs/>
          <w:i/>
          <w:sz w:val="24"/>
          <w:szCs w:val="24"/>
          <w:lang w:bidi="ru-RU"/>
        </w:rPr>
        <w:t>Зона делового, общественного и коммерческого назначения</w:t>
      </w:r>
      <w:bookmarkEnd w:id="68"/>
    </w:p>
    <w:p w:rsidR="00327514" w:rsidRPr="000C56CD" w:rsidRDefault="00327514" w:rsidP="00076839">
      <w:pPr>
        <w:widowControl w:val="0"/>
        <w:tabs>
          <w:tab w:val="left" w:pos="0"/>
        </w:tabs>
        <w:spacing w:after="0" w:line="240" w:lineRule="auto"/>
        <w:jc w:val="right"/>
        <w:rPr>
          <w:rFonts w:ascii="Times New Roman" w:eastAsia="Times New Roman" w:hAnsi="Times New Roman" w:cs="Times New Roman"/>
          <w:sz w:val="24"/>
          <w:szCs w:val="24"/>
          <w:lang w:bidi="ru-RU"/>
        </w:rPr>
      </w:pPr>
      <w:r w:rsidRPr="000C56CD">
        <w:rPr>
          <w:rFonts w:ascii="Times New Roman" w:eastAsia="Times New Roman" w:hAnsi="Times New Roman" w:cs="Times New Roman"/>
          <w:sz w:val="24"/>
          <w:szCs w:val="24"/>
          <w:lang w:bidi="ru-RU"/>
        </w:rPr>
        <w:t xml:space="preserve">Таблица </w:t>
      </w:r>
      <w:r w:rsidR="00525D11">
        <w:rPr>
          <w:rFonts w:ascii="Times New Roman" w:eastAsia="Times New Roman" w:hAnsi="Times New Roman" w:cs="Times New Roman"/>
          <w:sz w:val="24"/>
          <w:szCs w:val="24"/>
          <w:lang w:bidi="ru-RU"/>
        </w:rPr>
        <w:t>4</w:t>
      </w:r>
    </w:p>
    <w:tbl>
      <w:tblPr>
        <w:tblStyle w:val="af2"/>
        <w:tblW w:w="0" w:type="auto"/>
        <w:tblLook w:val="04A0"/>
      </w:tblPr>
      <w:tblGrid>
        <w:gridCol w:w="510"/>
        <w:gridCol w:w="1860"/>
        <w:gridCol w:w="3862"/>
        <w:gridCol w:w="2127"/>
        <w:gridCol w:w="2268"/>
        <w:gridCol w:w="2126"/>
        <w:gridCol w:w="2330"/>
      </w:tblGrid>
      <w:tr w:rsidR="00EA62CA" w:rsidRPr="000C56CD" w:rsidTr="00EA62CA">
        <w:trPr>
          <w:tblHeader/>
        </w:trPr>
        <w:tc>
          <w:tcPr>
            <w:tcW w:w="510" w:type="dxa"/>
            <w:vMerge w:val="restart"/>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 </w:t>
            </w:r>
            <w:proofErr w:type="spellStart"/>
            <w:r w:rsidRPr="000C56CD">
              <w:rPr>
                <w:rFonts w:ascii="Times New Roman" w:eastAsia="Times New Roman" w:hAnsi="Times New Roman" w:cs="Times New Roman"/>
                <w:sz w:val="20"/>
                <w:szCs w:val="20"/>
                <w:lang w:bidi="ru-RU"/>
              </w:rPr>
              <w:t>п</w:t>
            </w:r>
            <w:proofErr w:type="spellEnd"/>
            <w:r w:rsidRPr="000C56CD">
              <w:rPr>
                <w:rFonts w:ascii="Times New Roman" w:eastAsia="Times New Roman" w:hAnsi="Times New Roman" w:cs="Times New Roman"/>
                <w:sz w:val="20"/>
                <w:szCs w:val="20"/>
                <w:lang w:bidi="ru-RU"/>
              </w:rPr>
              <w:t>/</w:t>
            </w:r>
            <w:proofErr w:type="spellStart"/>
            <w:r w:rsidRPr="000C56CD">
              <w:rPr>
                <w:rFonts w:ascii="Times New Roman" w:eastAsia="Times New Roman" w:hAnsi="Times New Roman" w:cs="Times New Roman"/>
                <w:sz w:val="20"/>
                <w:szCs w:val="20"/>
                <w:lang w:bidi="ru-RU"/>
              </w:rPr>
              <w:t>п</w:t>
            </w:r>
            <w:proofErr w:type="spellEnd"/>
          </w:p>
        </w:tc>
        <w:tc>
          <w:tcPr>
            <w:tcW w:w="1860" w:type="dxa"/>
            <w:vMerge w:val="restart"/>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862" w:type="dxa"/>
            <w:vMerge w:val="restart"/>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Описание вида разрешенного использования земельного участка</w:t>
            </w:r>
          </w:p>
        </w:tc>
        <w:tc>
          <w:tcPr>
            <w:tcW w:w="8851" w:type="dxa"/>
            <w:gridSpan w:val="4"/>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A62CA" w:rsidRPr="000C56CD" w:rsidTr="00EA62CA">
        <w:trPr>
          <w:tblHeader/>
        </w:trPr>
        <w:tc>
          <w:tcPr>
            <w:tcW w:w="510" w:type="dxa"/>
            <w:vMerge/>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p>
        </w:tc>
        <w:tc>
          <w:tcPr>
            <w:tcW w:w="1860" w:type="dxa"/>
            <w:vMerge/>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p>
        </w:tc>
        <w:tc>
          <w:tcPr>
            <w:tcW w:w="3862" w:type="dxa"/>
            <w:vMerge/>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(минимальные и (или) максимальные)</w:t>
            </w:r>
            <w:r w:rsidRPr="000C56CD">
              <w:rPr>
                <w:rStyle w:val="afffff0"/>
                <w:rFonts w:ascii="Times New Roman" w:hAnsi="Times New Roman"/>
                <w:lang w:bidi="ru-RU"/>
              </w:rPr>
              <w:t xml:space="preserve"> </w:t>
            </w:r>
            <w:r w:rsidRPr="000C56CD">
              <w:rPr>
                <w:rStyle w:val="afffff0"/>
                <w:rFonts w:ascii="Times New Roman" w:hAnsi="Times New Roman"/>
                <w:lang w:bidi="ru-RU"/>
              </w:rPr>
              <w:footnoteReference w:id="3"/>
            </w:r>
            <w:r w:rsidRPr="000C56CD">
              <w:rPr>
                <w:rFonts w:ascii="Times New Roman" w:eastAsia="Times New Roman" w:hAnsi="Times New Roman" w:cs="Times New Roman"/>
                <w:sz w:val="20"/>
                <w:szCs w:val="20"/>
                <w:lang w:bidi="ru-RU"/>
              </w:rPr>
              <w:t xml:space="preserve"> размеры земельных участков, в том числе их площадь, м</w:t>
            </w:r>
            <w:r w:rsidRPr="000C56CD">
              <w:rPr>
                <w:rFonts w:ascii="Times New Roman" w:eastAsia="Times New Roman" w:hAnsi="Times New Roman" w:cs="Times New Roman"/>
                <w:sz w:val="20"/>
                <w:szCs w:val="20"/>
                <w:vertAlign w:val="superscript"/>
                <w:lang w:bidi="ru-RU"/>
              </w:rPr>
              <w:t>2</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Минимальные отступы от границ земельных участков, м</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Предельное количество этажей</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6725C8" w:rsidRPr="000C56CD" w:rsidTr="007E14BB">
        <w:tc>
          <w:tcPr>
            <w:tcW w:w="15083" w:type="dxa"/>
            <w:gridSpan w:val="7"/>
            <w:vAlign w:val="center"/>
          </w:tcPr>
          <w:p w:rsidR="006725C8" w:rsidRPr="000C56CD" w:rsidRDefault="006725C8"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Основные виды разрешенного использования земельных участков</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Для индивидуального жилищного строительства</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(2.1)</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500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2000</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Для ведения личного подсобного хозяйства (приусадебный земельный участок)</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(2.2)</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 xml:space="preserve">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w:t>
            </w:r>
            <w:r w:rsidRPr="000C56CD">
              <w:rPr>
                <w:rFonts w:ascii="Times New Roman" w:eastAsia="Times New Roman" w:hAnsi="Times New Roman" w:cs="Times New Roman"/>
                <w:sz w:val="20"/>
                <w:szCs w:val="20"/>
                <w:lang w:bidi="ru-RU"/>
              </w:rPr>
              <w:lastRenderedPageBreak/>
              <w:t>животных</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lastRenderedPageBreak/>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1000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10000</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3</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Коммунальное обслуживание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(3.1)</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Социальное обслуживание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(3.2)</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300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5</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Бытовое обслуживание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(3.3)</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100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Амбулаторно</w:t>
            </w:r>
            <w:proofErr w:type="spellEnd"/>
            <w:r w:rsidRPr="000C56CD">
              <w:rPr>
                <w:rFonts w:ascii="Times New Roman" w:eastAsia="Times New Roman" w:hAnsi="Times New Roman" w:cs="Times New Roman"/>
                <w:sz w:val="20"/>
                <w:szCs w:val="20"/>
                <w:lang w:bidi="ru-RU"/>
              </w:rPr>
              <w:t>- поликлиническое обслуживание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(3.4.1)</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w:t>
            </w:r>
            <w:r w:rsidRPr="000C56CD">
              <w:rPr>
                <w:rFonts w:ascii="Times New Roman" w:eastAsia="Times New Roman" w:hAnsi="Times New Roman" w:cs="Times New Roman"/>
                <w:sz w:val="20"/>
                <w:szCs w:val="20"/>
                <w:lang w:bidi="ru-RU"/>
              </w:rPr>
              <w:lastRenderedPageBreak/>
              <w:t>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7</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Общественное управление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(3.8)</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300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Обеспечение научной деятельности</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(3.9)</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300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9</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Ветеринарное обслуживание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(3.10)</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w:t>
            </w:r>
            <w:r w:rsidRPr="000C56CD">
              <w:rPr>
                <w:rFonts w:ascii="Times New Roman" w:eastAsia="Times New Roman" w:hAnsi="Times New Roman" w:cs="Times New Roman"/>
                <w:sz w:val="20"/>
                <w:szCs w:val="20"/>
                <w:lang w:bidi="ru-RU"/>
              </w:rPr>
              <w:lastRenderedPageBreak/>
              <w:t>3.10.1-3.10.2</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lastRenderedPageBreak/>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300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10</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Деловое управление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(4.1)</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300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11</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Объекты торговли (торговые центры, торгово-развлекательные центры (комплексы)</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(4.2)</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500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12</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Рынки</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(4.3)</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объектов капитального строительства, сооружений, </w:t>
            </w:r>
            <w:r w:rsidRPr="000C56CD">
              <w:rPr>
                <w:rFonts w:ascii="Times New Roman" w:eastAsia="Times New Roman" w:hAnsi="Times New Roman" w:cs="Times New Roman"/>
                <w:sz w:val="20"/>
                <w:szCs w:val="20"/>
                <w:lang w:bidi="ru-RU"/>
              </w:rPr>
              <w:lastRenderedPageBreak/>
              <w:t>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lastRenderedPageBreak/>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200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w:t>
            </w:r>
            <w:r w:rsidRPr="000C56CD">
              <w:rPr>
                <w:rFonts w:ascii="Times New Roman" w:eastAsia="Times New Roman" w:hAnsi="Times New Roman" w:cs="Times New Roman"/>
                <w:sz w:val="20"/>
                <w:szCs w:val="20"/>
                <w:lang w:bidi="ru-RU"/>
              </w:rPr>
              <w:lastRenderedPageBreak/>
              <w:t>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13</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Магазины</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(4.4)</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50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14</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Банковская и страховая деятельность</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(4.5)</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100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15</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Общественное питание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(4.6)</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200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16</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Гостиничное обслуживание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(4.7)</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гостиниц</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500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17</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Развлекательные мероприятия</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(4.8.1)</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зданий и сооружений, предназначенных для организации развлекательных мероприятий, </w:t>
            </w:r>
            <w:r w:rsidRPr="000C56CD">
              <w:rPr>
                <w:rFonts w:ascii="Times New Roman" w:eastAsia="Times New Roman" w:hAnsi="Times New Roman" w:cs="Times New Roman"/>
                <w:sz w:val="20"/>
                <w:szCs w:val="20"/>
                <w:lang w:bidi="ru-RU"/>
              </w:rPr>
              <w:lastRenderedPageBreak/>
              <w:t>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lastRenderedPageBreak/>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100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18</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Проведение азартных игр</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(4.8.2)</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100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19</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Служебные гаражи</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(4.9)</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200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20</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Стоянка транспортных средств</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(4.9.2)</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стоянок (парковок) легковых автомобилей и других </w:t>
            </w:r>
            <w:proofErr w:type="spellStart"/>
            <w:r w:rsidRPr="000C56CD">
              <w:rPr>
                <w:rFonts w:ascii="Times New Roman" w:eastAsia="Times New Roman" w:hAnsi="Times New Roman" w:cs="Times New Roman"/>
                <w:sz w:val="20"/>
                <w:szCs w:val="20"/>
                <w:lang w:bidi="ru-RU"/>
              </w:rPr>
              <w:t>мототранспортных</w:t>
            </w:r>
            <w:proofErr w:type="spellEnd"/>
            <w:r w:rsidRPr="000C56CD">
              <w:rPr>
                <w:rFonts w:ascii="Times New Roman" w:eastAsia="Times New Roman" w:hAnsi="Times New Roman" w:cs="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w:t>
            </w:r>
            <w:r w:rsidRPr="000C56CD">
              <w:rPr>
                <w:rFonts w:ascii="Times New Roman" w:eastAsia="Times New Roman" w:hAnsi="Times New Roman" w:cs="Times New Roman"/>
                <w:sz w:val="20"/>
                <w:szCs w:val="20"/>
                <w:lang w:bidi="ru-RU"/>
              </w:rPr>
              <w:lastRenderedPageBreak/>
              <w:t>стоянок</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21</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Выставочно-ярмарочная деятельность</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(4.10)</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объектов капитального строительства, сооружений, предназначенных для осуществления выставочно-ярмарочной и </w:t>
            </w:r>
            <w:proofErr w:type="spellStart"/>
            <w:r w:rsidRPr="000C56CD">
              <w:rPr>
                <w:rFonts w:ascii="Times New Roman" w:eastAsia="Times New Roman" w:hAnsi="Times New Roman" w:cs="Times New Roman"/>
                <w:sz w:val="20"/>
                <w:szCs w:val="20"/>
                <w:lang w:bidi="ru-RU"/>
              </w:rPr>
              <w:t>конгрессной</w:t>
            </w:r>
            <w:proofErr w:type="spellEnd"/>
            <w:r w:rsidRPr="000C56CD">
              <w:rPr>
                <w:rFonts w:ascii="Times New Roman" w:eastAsia="Times New Roman" w:hAnsi="Times New Roman" w:cs="Times New Roman"/>
                <w:sz w:val="20"/>
                <w:szCs w:val="20"/>
                <w:lang w:bidi="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200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22</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Спорт</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(5.1)</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23</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Связь</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(6.8)</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w:t>
            </w:r>
            <w:r w:rsidRPr="000C56CD">
              <w:rPr>
                <w:rFonts w:ascii="Times New Roman" w:eastAsia="Times New Roman" w:hAnsi="Times New Roman" w:cs="Times New Roman"/>
                <w:sz w:val="20"/>
                <w:szCs w:val="20"/>
                <w:lang w:bidi="ru-RU"/>
              </w:rPr>
              <w:lastRenderedPageBreak/>
              <w:t>содержанием видов разрешенного использования с кодами 3.1.1, 3.2.3</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24</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Автомобильный транспорт</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(7.2)</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25</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Обеспечение внутреннего правопорядка</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(8.3)</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C56CD">
              <w:rPr>
                <w:rFonts w:ascii="Times New Roman" w:eastAsia="Times New Roman" w:hAnsi="Times New Roman" w:cs="Times New Roman"/>
                <w:sz w:val="20"/>
                <w:szCs w:val="20"/>
                <w:lang w:bidi="ru-RU"/>
              </w:rPr>
              <w:t>Росгвардии</w:t>
            </w:r>
            <w:proofErr w:type="spellEnd"/>
            <w:r w:rsidRPr="000C56CD">
              <w:rPr>
                <w:rFonts w:ascii="Times New Roman" w:eastAsia="Times New Roman" w:hAnsi="Times New Roman" w:cs="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26</w:t>
            </w:r>
          </w:p>
        </w:tc>
        <w:tc>
          <w:tcPr>
            <w:tcW w:w="186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(территории) общего пользования</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(12.0)</w:t>
            </w:r>
          </w:p>
        </w:tc>
        <w:tc>
          <w:tcPr>
            <w:tcW w:w="3862"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7"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268"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6"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c>
          <w:tcPr>
            <w:tcW w:w="2330"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r>
      <w:tr w:rsidR="00651DA0" w:rsidRPr="000C56CD" w:rsidTr="007E14BB">
        <w:tc>
          <w:tcPr>
            <w:tcW w:w="15083" w:type="dxa"/>
            <w:gridSpan w:val="7"/>
            <w:vAlign w:val="center"/>
          </w:tcPr>
          <w:p w:rsidR="00651DA0" w:rsidRPr="000C56CD" w:rsidRDefault="00651DA0"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Условно разрешенные виды использования земельных участков</w:t>
            </w:r>
          </w:p>
        </w:tc>
      </w:tr>
      <w:tr w:rsidR="00651DA0" w:rsidRPr="000C56CD" w:rsidTr="007E14BB">
        <w:tc>
          <w:tcPr>
            <w:tcW w:w="15083" w:type="dxa"/>
            <w:gridSpan w:val="7"/>
            <w:vAlign w:val="center"/>
          </w:tcPr>
          <w:p w:rsidR="00651DA0" w:rsidRPr="000C56CD" w:rsidRDefault="00651DA0"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устанавливаются</w:t>
            </w:r>
          </w:p>
        </w:tc>
      </w:tr>
      <w:tr w:rsidR="00651DA0" w:rsidRPr="000C56CD" w:rsidTr="007E14BB">
        <w:tc>
          <w:tcPr>
            <w:tcW w:w="15083" w:type="dxa"/>
            <w:gridSpan w:val="7"/>
            <w:vAlign w:val="center"/>
          </w:tcPr>
          <w:p w:rsidR="00651DA0" w:rsidRPr="000C56CD" w:rsidRDefault="00651DA0"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Вспомогательные виды разрешенного использования земельных участков</w:t>
            </w:r>
          </w:p>
        </w:tc>
      </w:tr>
      <w:tr w:rsidR="00651DA0" w:rsidRPr="000C56CD" w:rsidTr="007E14BB">
        <w:tc>
          <w:tcPr>
            <w:tcW w:w="15083" w:type="dxa"/>
            <w:gridSpan w:val="7"/>
            <w:vAlign w:val="center"/>
          </w:tcPr>
          <w:p w:rsidR="00651DA0" w:rsidRPr="000C56CD" w:rsidRDefault="00651DA0"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устанавливаются</w:t>
            </w:r>
          </w:p>
        </w:tc>
      </w:tr>
    </w:tbl>
    <w:p w:rsidR="000E27A9" w:rsidRPr="000C56CD" w:rsidRDefault="000E27A9" w:rsidP="00076839">
      <w:pPr>
        <w:spacing w:after="0" w:line="240" w:lineRule="auto"/>
      </w:pPr>
      <w:r w:rsidRPr="000C56CD">
        <w:br w:type="page"/>
      </w:r>
    </w:p>
    <w:p w:rsidR="00327514" w:rsidRPr="000C56CD" w:rsidRDefault="00327514" w:rsidP="00076839">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69" w:name="_Toc110945693"/>
      <w:bookmarkStart w:id="70" w:name="_Toc147497712"/>
      <w:r w:rsidRPr="000C56CD">
        <w:rPr>
          <w:rFonts w:ascii="Times New Roman" w:eastAsia="Times New Roman" w:hAnsi="Times New Roman" w:cs="Times New Roman"/>
          <w:b/>
          <w:bCs/>
          <w:i/>
          <w:sz w:val="24"/>
          <w:szCs w:val="24"/>
          <w:lang w:bidi="ru-RU"/>
        </w:rPr>
        <w:lastRenderedPageBreak/>
        <w:t xml:space="preserve">Статья </w:t>
      </w:r>
      <w:r w:rsidR="000E27A9" w:rsidRPr="000C56CD">
        <w:rPr>
          <w:rFonts w:ascii="Times New Roman" w:eastAsia="Times New Roman" w:hAnsi="Times New Roman" w:cs="Times New Roman"/>
          <w:b/>
          <w:bCs/>
          <w:i/>
          <w:sz w:val="24"/>
          <w:szCs w:val="24"/>
          <w:lang w:bidi="ru-RU"/>
        </w:rPr>
        <w:t>2</w:t>
      </w:r>
      <w:r w:rsidR="00525D11">
        <w:rPr>
          <w:rFonts w:ascii="Times New Roman" w:eastAsia="Times New Roman" w:hAnsi="Times New Roman" w:cs="Times New Roman"/>
          <w:b/>
          <w:bCs/>
          <w:i/>
          <w:sz w:val="24"/>
          <w:szCs w:val="24"/>
          <w:lang w:bidi="ru-RU"/>
        </w:rPr>
        <w:t>8</w:t>
      </w:r>
      <w:r w:rsidRPr="000C56CD">
        <w:rPr>
          <w:rFonts w:ascii="Times New Roman" w:eastAsia="Times New Roman" w:hAnsi="Times New Roman" w:cs="Times New Roman"/>
          <w:b/>
          <w:bCs/>
          <w:i/>
          <w:sz w:val="24"/>
          <w:szCs w:val="24"/>
          <w:lang w:bidi="ru-RU"/>
        </w:rPr>
        <w:t xml:space="preserve">. ОД-2. </w:t>
      </w:r>
      <w:bookmarkEnd w:id="69"/>
      <w:r w:rsidR="000B546E" w:rsidRPr="000C56CD">
        <w:rPr>
          <w:rFonts w:ascii="Times New Roman" w:eastAsia="Times New Roman" w:hAnsi="Times New Roman" w:cs="Times New Roman"/>
          <w:b/>
          <w:bCs/>
          <w:i/>
          <w:sz w:val="24"/>
          <w:szCs w:val="24"/>
          <w:lang w:bidi="ru-RU"/>
        </w:rPr>
        <w:t>Зона размещения объектов социального значения</w:t>
      </w:r>
      <w:bookmarkEnd w:id="70"/>
    </w:p>
    <w:p w:rsidR="00327514" w:rsidRPr="000C56CD" w:rsidRDefault="00327514" w:rsidP="00076839">
      <w:pPr>
        <w:widowControl w:val="0"/>
        <w:tabs>
          <w:tab w:val="left" w:pos="0"/>
        </w:tabs>
        <w:spacing w:after="0" w:line="240" w:lineRule="auto"/>
        <w:jc w:val="right"/>
        <w:rPr>
          <w:rFonts w:ascii="Times New Roman" w:eastAsia="Times New Roman" w:hAnsi="Times New Roman" w:cs="Times New Roman"/>
          <w:sz w:val="24"/>
          <w:szCs w:val="24"/>
          <w:lang w:bidi="ru-RU"/>
        </w:rPr>
      </w:pPr>
      <w:r w:rsidRPr="000C56CD">
        <w:rPr>
          <w:rFonts w:ascii="Times New Roman" w:eastAsia="Times New Roman" w:hAnsi="Times New Roman" w:cs="Times New Roman"/>
          <w:sz w:val="24"/>
          <w:szCs w:val="24"/>
          <w:lang w:bidi="ru-RU"/>
        </w:rPr>
        <w:t xml:space="preserve">Таблица </w:t>
      </w:r>
      <w:r w:rsidR="00525D11">
        <w:rPr>
          <w:rFonts w:ascii="Times New Roman" w:eastAsia="Times New Roman" w:hAnsi="Times New Roman" w:cs="Times New Roman"/>
          <w:sz w:val="24"/>
          <w:szCs w:val="24"/>
          <w:lang w:bidi="ru-RU"/>
        </w:rPr>
        <w:t>5</w:t>
      </w:r>
    </w:p>
    <w:tbl>
      <w:tblPr>
        <w:tblStyle w:val="af2"/>
        <w:tblW w:w="15163" w:type="dxa"/>
        <w:tblLook w:val="04A0"/>
      </w:tblPr>
      <w:tblGrid>
        <w:gridCol w:w="511"/>
        <w:gridCol w:w="1849"/>
        <w:gridCol w:w="2911"/>
        <w:gridCol w:w="2473"/>
        <w:gridCol w:w="2473"/>
        <w:gridCol w:w="2473"/>
        <w:gridCol w:w="2473"/>
      </w:tblGrid>
      <w:tr w:rsidR="00EA62CA" w:rsidRPr="000C56CD" w:rsidTr="00EA62CA">
        <w:trPr>
          <w:tblHeader/>
        </w:trPr>
        <w:tc>
          <w:tcPr>
            <w:tcW w:w="511" w:type="dxa"/>
            <w:vMerge w:val="restart"/>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 </w:t>
            </w:r>
            <w:proofErr w:type="spellStart"/>
            <w:r w:rsidRPr="000C56CD">
              <w:rPr>
                <w:rFonts w:ascii="Times New Roman" w:eastAsia="Times New Roman" w:hAnsi="Times New Roman" w:cs="Times New Roman"/>
                <w:sz w:val="20"/>
                <w:szCs w:val="20"/>
                <w:lang w:bidi="ru-RU"/>
              </w:rPr>
              <w:t>п</w:t>
            </w:r>
            <w:proofErr w:type="spellEnd"/>
            <w:r w:rsidRPr="000C56CD">
              <w:rPr>
                <w:rFonts w:ascii="Times New Roman" w:eastAsia="Times New Roman" w:hAnsi="Times New Roman" w:cs="Times New Roman"/>
                <w:sz w:val="20"/>
                <w:szCs w:val="20"/>
                <w:lang w:bidi="ru-RU"/>
              </w:rPr>
              <w:t>/</w:t>
            </w:r>
            <w:proofErr w:type="spellStart"/>
            <w:r w:rsidRPr="000C56CD">
              <w:rPr>
                <w:rFonts w:ascii="Times New Roman" w:eastAsia="Times New Roman" w:hAnsi="Times New Roman" w:cs="Times New Roman"/>
                <w:sz w:val="20"/>
                <w:szCs w:val="20"/>
                <w:lang w:bidi="ru-RU"/>
              </w:rPr>
              <w:t>п</w:t>
            </w:r>
            <w:proofErr w:type="spellEnd"/>
          </w:p>
        </w:tc>
        <w:tc>
          <w:tcPr>
            <w:tcW w:w="1849" w:type="dxa"/>
            <w:vMerge w:val="restart"/>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2911" w:type="dxa"/>
            <w:vMerge w:val="restart"/>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Описание вида разрешенного использования земельного участка</w:t>
            </w:r>
          </w:p>
        </w:tc>
        <w:tc>
          <w:tcPr>
            <w:tcW w:w="9892" w:type="dxa"/>
            <w:gridSpan w:val="4"/>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A62CA" w:rsidRPr="000C56CD" w:rsidTr="00EA62CA">
        <w:trPr>
          <w:tblHeader/>
        </w:trPr>
        <w:tc>
          <w:tcPr>
            <w:tcW w:w="511" w:type="dxa"/>
            <w:vMerge/>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p>
        </w:tc>
        <w:tc>
          <w:tcPr>
            <w:tcW w:w="1849" w:type="dxa"/>
            <w:vMerge/>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p>
        </w:tc>
        <w:tc>
          <w:tcPr>
            <w:tcW w:w="2911" w:type="dxa"/>
            <w:vMerge/>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(минимальные и (или) максимальные)</w:t>
            </w:r>
            <w:r w:rsidRPr="000C56CD">
              <w:rPr>
                <w:rStyle w:val="afffff0"/>
                <w:rFonts w:ascii="Times New Roman" w:hAnsi="Times New Roman"/>
                <w:lang w:bidi="ru-RU"/>
              </w:rPr>
              <w:footnoteReference w:id="4"/>
            </w:r>
            <w:r w:rsidRPr="000C56CD">
              <w:rPr>
                <w:rFonts w:ascii="Times New Roman" w:eastAsia="Times New Roman" w:hAnsi="Times New Roman" w:cs="Times New Roman"/>
                <w:sz w:val="20"/>
                <w:szCs w:val="20"/>
                <w:lang w:bidi="ru-RU"/>
              </w:rPr>
              <w:t xml:space="preserve"> размеры земельных участков, в том числе их площадь, м</w:t>
            </w:r>
            <w:r w:rsidRPr="000C56CD">
              <w:rPr>
                <w:rFonts w:ascii="Times New Roman" w:eastAsia="Times New Roman" w:hAnsi="Times New Roman" w:cs="Times New Roman"/>
                <w:sz w:val="20"/>
                <w:szCs w:val="20"/>
                <w:vertAlign w:val="superscript"/>
                <w:lang w:bidi="ru-RU"/>
              </w:rPr>
              <w:t>2</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Минимальные отступы от границ земельных участков, м</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Предельное количество этажей</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EA62CA" w:rsidRPr="000C56CD" w:rsidTr="00EA62CA">
        <w:tc>
          <w:tcPr>
            <w:tcW w:w="15163" w:type="dxa"/>
            <w:gridSpan w:val="7"/>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Основные виды разрешенного использования земельных участков</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1849"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Коммунальное обслуживание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(3.1)</w:t>
            </w:r>
          </w:p>
        </w:tc>
        <w:tc>
          <w:tcPr>
            <w:tcW w:w="2911"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w:t>
            </w:r>
          </w:p>
        </w:tc>
        <w:tc>
          <w:tcPr>
            <w:tcW w:w="1849"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Социальное обслуживание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(3.2)</w:t>
            </w:r>
          </w:p>
        </w:tc>
        <w:tc>
          <w:tcPr>
            <w:tcW w:w="2911"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300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3</w:t>
            </w:r>
          </w:p>
        </w:tc>
        <w:tc>
          <w:tcPr>
            <w:tcW w:w="1849"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Здравоохранение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(3.4)</w:t>
            </w:r>
          </w:p>
        </w:tc>
        <w:tc>
          <w:tcPr>
            <w:tcW w:w="2911"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w:t>
            </w:r>
          </w:p>
        </w:tc>
        <w:tc>
          <w:tcPr>
            <w:tcW w:w="1849"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Медицинские организации особого назначения</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(3.4.3)</w:t>
            </w:r>
          </w:p>
        </w:tc>
        <w:tc>
          <w:tcPr>
            <w:tcW w:w="2911"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spellStart"/>
            <w:r w:rsidRPr="000C56CD">
              <w:rPr>
                <w:rFonts w:ascii="Times New Roman" w:eastAsia="Times New Roman" w:hAnsi="Times New Roman" w:cs="Times New Roman"/>
                <w:sz w:val="20"/>
                <w:szCs w:val="20"/>
                <w:lang w:bidi="ru-RU"/>
              </w:rPr>
              <w:t>патолого-анатомической</w:t>
            </w:r>
            <w:proofErr w:type="spellEnd"/>
            <w:r w:rsidRPr="000C56CD">
              <w:rPr>
                <w:rFonts w:ascii="Times New Roman" w:eastAsia="Times New Roman" w:hAnsi="Times New Roman" w:cs="Times New Roman"/>
                <w:sz w:val="20"/>
                <w:szCs w:val="20"/>
                <w:lang w:bidi="ru-RU"/>
              </w:rPr>
              <w:t xml:space="preserve"> экспертизы (морги)</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5</w:t>
            </w:r>
          </w:p>
        </w:tc>
        <w:tc>
          <w:tcPr>
            <w:tcW w:w="1849"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Образование и просвещение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(3.5)</w:t>
            </w:r>
          </w:p>
        </w:tc>
        <w:tc>
          <w:tcPr>
            <w:tcW w:w="2911"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w:t>
            </w:r>
            <w:r w:rsidRPr="000C56CD">
              <w:rPr>
                <w:rFonts w:ascii="Times New Roman" w:eastAsia="Times New Roman" w:hAnsi="Times New Roman" w:cs="Times New Roman"/>
                <w:sz w:val="20"/>
                <w:szCs w:val="20"/>
                <w:lang w:bidi="ru-RU"/>
              </w:rPr>
              <w:lastRenderedPageBreak/>
              <w:t>содержание видов разрешенного использования с кодами 3.5.1-3.5.2</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6</w:t>
            </w:r>
          </w:p>
        </w:tc>
        <w:tc>
          <w:tcPr>
            <w:tcW w:w="1849"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Культурное развитие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(3.6)</w:t>
            </w:r>
          </w:p>
        </w:tc>
        <w:tc>
          <w:tcPr>
            <w:tcW w:w="2911"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7</w:t>
            </w:r>
          </w:p>
        </w:tc>
        <w:tc>
          <w:tcPr>
            <w:tcW w:w="1849"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Религиозное использование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(3.7)</w:t>
            </w:r>
          </w:p>
        </w:tc>
        <w:tc>
          <w:tcPr>
            <w:tcW w:w="2911"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w:t>
            </w:r>
          </w:p>
        </w:tc>
        <w:tc>
          <w:tcPr>
            <w:tcW w:w="1849"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Общественное управление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(3.8)</w:t>
            </w:r>
          </w:p>
        </w:tc>
        <w:tc>
          <w:tcPr>
            <w:tcW w:w="2911"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зданий, предназначенных для размещения органов и организаций общественного управления. Содержание </w:t>
            </w:r>
            <w:r w:rsidRPr="000C56CD">
              <w:rPr>
                <w:rFonts w:ascii="Times New Roman" w:eastAsia="Times New Roman" w:hAnsi="Times New Roman" w:cs="Times New Roman"/>
                <w:sz w:val="20"/>
                <w:szCs w:val="20"/>
                <w:lang w:bidi="ru-RU"/>
              </w:rPr>
              <w:lastRenderedPageBreak/>
              <w:t>данного вида разрешенного использования включает в себя содержание видов разрешенного использования с кодами 3.8.1-3.8.2</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lastRenderedPageBreak/>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300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9</w:t>
            </w:r>
          </w:p>
        </w:tc>
        <w:tc>
          <w:tcPr>
            <w:tcW w:w="1849"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Обеспечение научной деятельности</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(3.9)</w:t>
            </w:r>
          </w:p>
        </w:tc>
        <w:tc>
          <w:tcPr>
            <w:tcW w:w="2911"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300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10</w:t>
            </w:r>
          </w:p>
        </w:tc>
        <w:tc>
          <w:tcPr>
            <w:tcW w:w="1849"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Стоянка транспортных средств</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(4.9.2)</w:t>
            </w:r>
          </w:p>
        </w:tc>
        <w:tc>
          <w:tcPr>
            <w:tcW w:w="2911"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стоянок (парковок) легковых автомобилей и других </w:t>
            </w:r>
            <w:proofErr w:type="spellStart"/>
            <w:r w:rsidRPr="000C56CD">
              <w:rPr>
                <w:rFonts w:ascii="Times New Roman" w:eastAsia="Times New Roman" w:hAnsi="Times New Roman" w:cs="Times New Roman"/>
                <w:sz w:val="20"/>
                <w:szCs w:val="20"/>
                <w:lang w:bidi="ru-RU"/>
              </w:rPr>
              <w:t>мототранспортных</w:t>
            </w:r>
            <w:proofErr w:type="spellEnd"/>
            <w:r w:rsidRPr="000C56CD">
              <w:rPr>
                <w:rFonts w:ascii="Times New Roman" w:eastAsia="Times New Roman" w:hAnsi="Times New Roman" w:cs="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11</w:t>
            </w:r>
          </w:p>
        </w:tc>
        <w:tc>
          <w:tcPr>
            <w:tcW w:w="1849"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Спорт</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(5.1)</w:t>
            </w:r>
          </w:p>
        </w:tc>
        <w:tc>
          <w:tcPr>
            <w:tcW w:w="2911"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 xml:space="preserve">Размещение зданий и </w:t>
            </w:r>
            <w:r w:rsidRPr="000C56CD">
              <w:rPr>
                <w:rFonts w:ascii="Times New Roman" w:eastAsia="Times New Roman" w:hAnsi="Times New Roman" w:cs="Times New Roman"/>
                <w:sz w:val="20"/>
                <w:szCs w:val="20"/>
                <w:lang w:bidi="ru-RU"/>
              </w:rPr>
              <w:lastRenderedPageBreak/>
              <w:t>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 xml:space="preserve">Не подлежат </w:t>
            </w:r>
            <w:r w:rsidRPr="000C56CD">
              <w:rPr>
                <w:rFonts w:ascii="Times New Roman" w:eastAsia="Times New Roman" w:hAnsi="Times New Roman" w:cs="Times New Roman"/>
                <w:sz w:val="20"/>
                <w:szCs w:val="20"/>
                <w:lang w:bidi="ru-RU"/>
              </w:rPr>
              <w:lastRenderedPageBreak/>
              <w:t>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12</w:t>
            </w:r>
          </w:p>
        </w:tc>
        <w:tc>
          <w:tcPr>
            <w:tcW w:w="1849"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Автомобильный транспорт</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(7.2)</w:t>
            </w:r>
          </w:p>
        </w:tc>
        <w:tc>
          <w:tcPr>
            <w:tcW w:w="2911"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13</w:t>
            </w:r>
          </w:p>
        </w:tc>
        <w:tc>
          <w:tcPr>
            <w:tcW w:w="1849"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Обеспечение внутреннего правопорядка</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(8.3)</w:t>
            </w:r>
          </w:p>
        </w:tc>
        <w:tc>
          <w:tcPr>
            <w:tcW w:w="2911"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C56CD">
              <w:rPr>
                <w:rFonts w:ascii="Times New Roman" w:eastAsia="Times New Roman" w:hAnsi="Times New Roman" w:cs="Times New Roman"/>
                <w:sz w:val="20"/>
                <w:szCs w:val="20"/>
                <w:lang w:bidi="ru-RU"/>
              </w:rPr>
              <w:t>Росгвардии</w:t>
            </w:r>
            <w:proofErr w:type="spellEnd"/>
            <w:r w:rsidRPr="000C56CD">
              <w:rPr>
                <w:rFonts w:ascii="Times New Roman" w:eastAsia="Times New Roman" w:hAnsi="Times New Roman" w:cs="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w:t>
            </w:r>
            <w:r w:rsidRPr="000C56CD">
              <w:rPr>
                <w:rFonts w:ascii="Times New Roman" w:eastAsia="Times New Roman" w:hAnsi="Times New Roman" w:cs="Times New Roman"/>
                <w:sz w:val="20"/>
                <w:szCs w:val="20"/>
                <w:lang w:bidi="ru-RU"/>
              </w:rPr>
              <w:lastRenderedPageBreak/>
              <w:t>исключением объектов гражданской обороны, являющихся частями производственных зданий</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14</w:t>
            </w:r>
          </w:p>
        </w:tc>
        <w:tc>
          <w:tcPr>
            <w:tcW w:w="1849"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(территории) общего пользования</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(12.0)</w:t>
            </w:r>
          </w:p>
        </w:tc>
        <w:tc>
          <w:tcPr>
            <w:tcW w:w="2911"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r>
      <w:tr w:rsidR="00EA62CA" w:rsidRPr="000C56CD" w:rsidTr="00EA62CA">
        <w:tc>
          <w:tcPr>
            <w:tcW w:w="15163" w:type="dxa"/>
            <w:gridSpan w:val="7"/>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Условно разрешенные виды использования земельных участков</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15</w:t>
            </w:r>
          </w:p>
        </w:tc>
        <w:tc>
          <w:tcPr>
            <w:tcW w:w="1849"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Магазины</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(4.4)</w:t>
            </w:r>
          </w:p>
        </w:tc>
        <w:tc>
          <w:tcPr>
            <w:tcW w:w="2911"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50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16</w:t>
            </w:r>
          </w:p>
        </w:tc>
        <w:tc>
          <w:tcPr>
            <w:tcW w:w="1849"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Общественное питание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(4.6)</w:t>
            </w:r>
          </w:p>
        </w:tc>
        <w:tc>
          <w:tcPr>
            <w:tcW w:w="2911"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200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17</w:t>
            </w:r>
          </w:p>
        </w:tc>
        <w:tc>
          <w:tcPr>
            <w:tcW w:w="1849"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Гостиничное </w:t>
            </w:r>
            <w:r w:rsidRPr="000C56CD">
              <w:rPr>
                <w:rFonts w:ascii="Times New Roman" w:eastAsia="Times New Roman" w:hAnsi="Times New Roman" w:cs="Times New Roman"/>
                <w:sz w:val="20"/>
                <w:szCs w:val="20"/>
                <w:lang w:bidi="ru-RU"/>
              </w:rPr>
              <w:lastRenderedPageBreak/>
              <w:t>обслуживание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(4.7))</w:t>
            </w:r>
          </w:p>
        </w:tc>
        <w:tc>
          <w:tcPr>
            <w:tcW w:w="2911"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Размещение гостиниц</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500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lastRenderedPageBreak/>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18</w:t>
            </w:r>
          </w:p>
        </w:tc>
        <w:tc>
          <w:tcPr>
            <w:tcW w:w="1849" w:type="dxa"/>
            <w:vAlign w:val="center"/>
          </w:tcPr>
          <w:p w:rsidR="00EA62CA" w:rsidRPr="000C56CD" w:rsidRDefault="00EA62CA" w:rsidP="00076839">
            <w:pPr>
              <w:pStyle w:val="ConsPlusNormal"/>
              <w:jc w:val="center"/>
              <w:rPr>
                <w:rFonts w:ascii="Times New Roman" w:hAnsi="Times New Roman" w:cs="Times New Roman"/>
              </w:rPr>
            </w:pPr>
            <w:r w:rsidRPr="000C56CD">
              <w:rPr>
                <w:rFonts w:ascii="Times New Roman" w:hAnsi="Times New Roman" w:cs="Times New Roman"/>
              </w:rPr>
              <w:t>Историко-культурная деятельность</w:t>
            </w:r>
          </w:p>
          <w:p w:rsidR="00EA62CA" w:rsidRPr="000C56CD" w:rsidRDefault="00EA62CA" w:rsidP="00076839">
            <w:pPr>
              <w:pStyle w:val="ConsPlusNormal"/>
              <w:jc w:val="center"/>
              <w:rPr>
                <w:rFonts w:ascii="Times New Roman" w:hAnsi="Times New Roman" w:cs="Times New Roman"/>
              </w:rPr>
            </w:pPr>
            <w:r w:rsidRPr="000C56CD">
              <w:rPr>
                <w:rFonts w:ascii="Times New Roman" w:hAnsi="Times New Roman" w:cs="Times New Roman"/>
              </w:rPr>
              <w:t>(9.3)</w:t>
            </w:r>
          </w:p>
        </w:tc>
        <w:tc>
          <w:tcPr>
            <w:tcW w:w="2911" w:type="dxa"/>
          </w:tcPr>
          <w:p w:rsidR="00EA62CA" w:rsidRPr="000C56CD" w:rsidRDefault="00EA62CA" w:rsidP="00076839">
            <w:pPr>
              <w:pStyle w:val="ConsPlusNormal"/>
              <w:jc w:val="both"/>
              <w:rPr>
                <w:rFonts w:ascii="Times New Roman" w:hAnsi="Times New Roman" w:cs="Times New Roman"/>
              </w:rPr>
            </w:pPr>
            <w:r w:rsidRPr="000C56CD">
              <w:rPr>
                <w:rFonts w:ascii="Times New Roman" w:hAnsi="Times New Roman" w:cs="Times New Roman"/>
              </w:rPr>
              <w:t>Сохранение и изучение объектов культурного наследия народов Российской Федерации (памятников истории и культуры), в том числе:</w:t>
            </w:r>
          </w:p>
          <w:p w:rsidR="00EA62CA" w:rsidRPr="000C56CD" w:rsidRDefault="00EA62CA" w:rsidP="00076839">
            <w:pPr>
              <w:pStyle w:val="ConsPlusNormal"/>
              <w:jc w:val="both"/>
              <w:rPr>
                <w:rFonts w:ascii="Times New Roman" w:hAnsi="Times New Roman" w:cs="Times New Roman"/>
              </w:rPr>
            </w:pPr>
            <w:r w:rsidRPr="000C56CD">
              <w:rPr>
                <w:rFonts w:ascii="Times New Roman" w:hAnsi="Times New Roman" w:cs="Times New Roman"/>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r>
      <w:tr w:rsidR="00EA62CA" w:rsidRPr="000C56CD" w:rsidTr="00EA62CA">
        <w:tc>
          <w:tcPr>
            <w:tcW w:w="15163" w:type="dxa"/>
            <w:gridSpan w:val="7"/>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19</w:t>
            </w:r>
          </w:p>
        </w:tc>
        <w:tc>
          <w:tcPr>
            <w:tcW w:w="1849"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Хранение автотранспорта</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(2.7.1)</w:t>
            </w:r>
          </w:p>
        </w:tc>
        <w:tc>
          <w:tcPr>
            <w:tcW w:w="2911"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C56CD">
              <w:rPr>
                <w:rFonts w:ascii="Times New Roman" w:eastAsia="Times New Roman" w:hAnsi="Times New Roman" w:cs="Times New Roman"/>
                <w:sz w:val="20"/>
                <w:szCs w:val="20"/>
                <w:lang w:bidi="ru-RU"/>
              </w:rPr>
              <w:t>машино-места</w:t>
            </w:r>
            <w:proofErr w:type="spellEnd"/>
            <w:r w:rsidRPr="000C56CD">
              <w:rPr>
                <w:rFonts w:ascii="Times New Roman" w:eastAsia="Times New Roman" w:hAnsi="Times New Roman" w:cs="Times New Roman"/>
                <w:sz w:val="20"/>
                <w:szCs w:val="20"/>
                <w:lang w:bidi="ru-RU"/>
              </w:rPr>
              <w:t>, за исключением гаражей, размещение которых предусмотрено содержанием видов разрешенного использования с кодами 2.7.2, 4.9</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24</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100</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2473"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bl>
    <w:p w:rsidR="00B92479" w:rsidRPr="000C56CD" w:rsidRDefault="00B92479" w:rsidP="00076839">
      <w:pPr>
        <w:spacing w:after="0" w:line="240" w:lineRule="auto"/>
        <w:rPr>
          <w:rFonts w:ascii="Times New Roman" w:eastAsia="Times New Roman" w:hAnsi="Times New Roman" w:cs="Times New Roman"/>
          <w:b/>
          <w:bCs/>
          <w:i/>
          <w:sz w:val="24"/>
          <w:szCs w:val="24"/>
          <w:lang w:bidi="ru-RU"/>
        </w:rPr>
      </w:pPr>
    </w:p>
    <w:p w:rsidR="00327514" w:rsidRPr="000C56CD" w:rsidRDefault="00327514" w:rsidP="00076839">
      <w:pPr>
        <w:spacing w:after="0" w:line="240" w:lineRule="auto"/>
        <w:rPr>
          <w:rFonts w:ascii="Times New Roman" w:eastAsia="Times New Roman" w:hAnsi="Times New Roman" w:cs="Times New Roman"/>
          <w:b/>
          <w:bCs/>
          <w:i/>
          <w:sz w:val="24"/>
          <w:szCs w:val="24"/>
          <w:lang w:bidi="ru-RU"/>
        </w:rPr>
      </w:pPr>
      <w:r w:rsidRPr="000C56CD">
        <w:rPr>
          <w:rFonts w:ascii="Times New Roman" w:eastAsia="Times New Roman" w:hAnsi="Times New Roman" w:cs="Times New Roman"/>
          <w:b/>
          <w:bCs/>
          <w:i/>
          <w:sz w:val="24"/>
          <w:szCs w:val="24"/>
          <w:lang w:bidi="ru-RU"/>
        </w:rPr>
        <w:br w:type="page"/>
      </w:r>
    </w:p>
    <w:p w:rsidR="00327514" w:rsidRPr="000C56CD" w:rsidRDefault="00327514" w:rsidP="00076839">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71" w:name="_Toc110945694"/>
      <w:bookmarkStart w:id="72" w:name="_Toc147497713"/>
      <w:r w:rsidRPr="000C56CD">
        <w:rPr>
          <w:rFonts w:ascii="Times New Roman" w:eastAsia="Times New Roman" w:hAnsi="Times New Roman" w:cs="Times New Roman"/>
          <w:b/>
          <w:bCs/>
          <w:i/>
          <w:sz w:val="24"/>
          <w:szCs w:val="24"/>
          <w:lang w:bidi="ru-RU"/>
        </w:rPr>
        <w:lastRenderedPageBreak/>
        <w:t xml:space="preserve">Статья </w:t>
      </w:r>
      <w:r w:rsidR="00525D11">
        <w:rPr>
          <w:rFonts w:ascii="Times New Roman" w:eastAsia="Times New Roman" w:hAnsi="Times New Roman" w:cs="Times New Roman"/>
          <w:b/>
          <w:bCs/>
          <w:i/>
          <w:sz w:val="24"/>
          <w:szCs w:val="24"/>
          <w:lang w:bidi="ru-RU"/>
        </w:rPr>
        <w:t>29</w:t>
      </w:r>
      <w:r w:rsidRPr="000C56CD">
        <w:rPr>
          <w:rFonts w:ascii="Times New Roman" w:eastAsia="Times New Roman" w:hAnsi="Times New Roman" w:cs="Times New Roman"/>
          <w:b/>
          <w:bCs/>
          <w:i/>
          <w:sz w:val="24"/>
          <w:szCs w:val="24"/>
          <w:lang w:bidi="ru-RU"/>
        </w:rPr>
        <w:t xml:space="preserve">. Р-1. </w:t>
      </w:r>
      <w:bookmarkEnd w:id="71"/>
      <w:r w:rsidR="000B546E" w:rsidRPr="000C56CD">
        <w:rPr>
          <w:rFonts w:ascii="Times New Roman" w:eastAsia="Times New Roman" w:hAnsi="Times New Roman" w:cs="Times New Roman"/>
          <w:b/>
          <w:bCs/>
          <w:i/>
          <w:sz w:val="24"/>
          <w:szCs w:val="24"/>
          <w:lang w:bidi="ru-RU"/>
        </w:rPr>
        <w:t xml:space="preserve">Зона </w:t>
      </w:r>
      <w:r w:rsidR="00F60FD1">
        <w:rPr>
          <w:rFonts w:ascii="Times New Roman" w:eastAsia="Times New Roman" w:hAnsi="Times New Roman" w:cs="Times New Roman"/>
          <w:b/>
          <w:bCs/>
          <w:i/>
          <w:sz w:val="24"/>
          <w:szCs w:val="24"/>
          <w:lang w:bidi="ru-RU"/>
        </w:rPr>
        <w:t>отдыха и рекреации</w:t>
      </w:r>
      <w:bookmarkEnd w:id="72"/>
    </w:p>
    <w:p w:rsidR="00327514" w:rsidRPr="000C56CD" w:rsidRDefault="00327514" w:rsidP="00076839">
      <w:pPr>
        <w:widowControl w:val="0"/>
        <w:tabs>
          <w:tab w:val="left" w:pos="0"/>
        </w:tabs>
        <w:spacing w:after="0" w:line="240" w:lineRule="auto"/>
        <w:jc w:val="right"/>
        <w:rPr>
          <w:rFonts w:ascii="Times New Roman" w:eastAsia="Times New Roman" w:hAnsi="Times New Roman" w:cs="Times New Roman"/>
          <w:sz w:val="24"/>
          <w:szCs w:val="24"/>
          <w:lang w:bidi="ru-RU"/>
        </w:rPr>
      </w:pPr>
      <w:r w:rsidRPr="000C56CD">
        <w:rPr>
          <w:rFonts w:ascii="Times New Roman" w:eastAsia="Times New Roman" w:hAnsi="Times New Roman" w:cs="Times New Roman"/>
          <w:sz w:val="24"/>
          <w:szCs w:val="24"/>
          <w:lang w:bidi="ru-RU"/>
        </w:rPr>
        <w:t xml:space="preserve">Таблица </w:t>
      </w:r>
      <w:r w:rsidR="00525D11">
        <w:rPr>
          <w:rFonts w:ascii="Times New Roman" w:eastAsia="Times New Roman" w:hAnsi="Times New Roman" w:cs="Times New Roman"/>
          <w:sz w:val="24"/>
          <w:szCs w:val="24"/>
          <w:lang w:bidi="ru-RU"/>
        </w:rPr>
        <w:t>6</w:t>
      </w:r>
    </w:p>
    <w:tbl>
      <w:tblPr>
        <w:tblStyle w:val="af2"/>
        <w:tblW w:w="15163" w:type="dxa"/>
        <w:tblLook w:val="04A0"/>
      </w:tblPr>
      <w:tblGrid>
        <w:gridCol w:w="511"/>
        <w:gridCol w:w="1822"/>
        <w:gridCol w:w="3183"/>
        <w:gridCol w:w="2411"/>
        <w:gridCol w:w="2412"/>
        <w:gridCol w:w="2412"/>
        <w:gridCol w:w="2412"/>
      </w:tblGrid>
      <w:tr w:rsidR="00EA62CA" w:rsidRPr="000C56CD" w:rsidTr="00EA62CA">
        <w:trPr>
          <w:tblHeader/>
        </w:trPr>
        <w:tc>
          <w:tcPr>
            <w:tcW w:w="511" w:type="dxa"/>
            <w:vMerge w:val="restart"/>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 </w:t>
            </w:r>
            <w:proofErr w:type="spellStart"/>
            <w:r w:rsidRPr="000C56CD">
              <w:rPr>
                <w:rFonts w:ascii="Times New Roman" w:eastAsia="Times New Roman" w:hAnsi="Times New Roman" w:cs="Times New Roman"/>
                <w:sz w:val="20"/>
                <w:szCs w:val="20"/>
                <w:lang w:bidi="ru-RU"/>
              </w:rPr>
              <w:t>п</w:t>
            </w:r>
            <w:proofErr w:type="spellEnd"/>
            <w:r w:rsidRPr="000C56CD">
              <w:rPr>
                <w:rFonts w:ascii="Times New Roman" w:eastAsia="Times New Roman" w:hAnsi="Times New Roman" w:cs="Times New Roman"/>
                <w:sz w:val="20"/>
                <w:szCs w:val="20"/>
                <w:lang w:bidi="ru-RU"/>
              </w:rPr>
              <w:t>/</w:t>
            </w:r>
            <w:proofErr w:type="spellStart"/>
            <w:r w:rsidRPr="000C56CD">
              <w:rPr>
                <w:rFonts w:ascii="Times New Roman" w:eastAsia="Times New Roman" w:hAnsi="Times New Roman" w:cs="Times New Roman"/>
                <w:sz w:val="20"/>
                <w:szCs w:val="20"/>
                <w:lang w:bidi="ru-RU"/>
              </w:rPr>
              <w:t>п</w:t>
            </w:r>
            <w:proofErr w:type="spellEnd"/>
          </w:p>
        </w:tc>
        <w:tc>
          <w:tcPr>
            <w:tcW w:w="1822" w:type="dxa"/>
            <w:vMerge w:val="restart"/>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183" w:type="dxa"/>
            <w:vMerge w:val="restart"/>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Описание вида разрешенного использования земельного участка</w:t>
            </w:r>
          </w:p>
        </w:tc>
        <w:tc>
          <w:tcPr>
            <w:tcW w:w="9647" w:type="dxa"/>
            <w:gridSpan w:val="4"/>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A62CA" w:rsidRPr="000C56CD" w:rsidTr="00EA62CA">
        <w:trPr>
          <w:tblHeader/>
        </w:trPr>
        <w:tc>
          <w:tcPr>
            <w:tcW w:w="511" w:type="dxa"/>
            <w:vMerge/>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p>
        </w:tc>
        <w:tc>
          <w:tcPr>
            <w:tcW w:w="1822" w:type="dxa"/>
            <w:vMerge/>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p>
        </w:tc>
        <w:tc>
          <w:tcPr>
            <w:tcW w:w="3183" w:type="dxa"/>
            <w:vMerge/>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p>
        </w:tc>
        <w:tc>
          <w:tcPr>
            <w:tcW w:w="24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(минимальные и (или) максимальные)</w:t>
            </w:r>
            <w:r w:rsidRPr="000C56CD">
              <w:rPr>
                <w:rStyle w:val="afffff0"/>
                <w:rFonts w:ascii="Times New Roman" w:hAnsi="Times New Roman"/>
                <w:lang w:bidi="ru-RU"/>
              </w:rPr>
              <w:t xml:space="preserve"> </w:t>
            </w:r>
            <w:r w:rsidRPr="000C56CD">
              <w:rPr>
                <w:rStyle w:val="afffff0"/>
                <w:rFonts w:ascii="Times New Roman" w:hAnsi="Times New Roman"/>
                <w:lang w:bidi="ru-RU"/>
              </w:rPr>
              <w:footnoteReference w:id="5"/>
            </w:r>
            <w:r w:rsidRPr="000C56CD">
              <w:rPr>
                <w:rFonts w:ascii="Times New Roman" w:eastAsia="Times New Roman" w:hAnsi="Times New Roman" w:cs="Times New Roman"/>
                <w:sz w:val="20"/>
                <w:szCs w:val="20"/>
                <w:lang w:bidi="ru-RU"/>
              </w:rPr>
              <w:t xml:space="preserve"> размеры земельных участков, в том числе их площадь, м</w:t>
            </w:r>
            <w:r w:rsidRPr="000C56CD">
              <w:rPr>
                <w:rFonts w:ascii="Times New Roman" w:eastAsia="Times New Roman" w:hAnsi="Times New Roman" w:cs="Times New Roman"/>
                <w:sz w:val="20"/>
                <w:szCs w:val="20"/>
                <w:vertAlign w:val="superscript"/>
                <w:lang w:bidi="ru-RU"/>
              </w:rPr>
              <w:t>2</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Минимальные отступы от границ земельных участков, м</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Предельное количество этажей</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EA62CA" w:rsidRPr="000C56CD" w:rsidTr="00EA62CA">
        <w:tc>
          <w:tcPr>
            <w:tcW w:w="15163" w:type="dxa"/>
            <w:gridSpan w:val="7"/>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Основные виды разрешенного использования земельных участков</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182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Коммунальное обслуживание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(3.1)</w:t>
            </w:r>
          </w:p>
        </w:tc>
        <w:tc>
          <w:tcPr>
            <w:tcW w:w="3183"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4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w:t>
            </w:r>
          </w:p>
        </w:tc>
        <w:tc>
          <w:tcPr>
            <w:tcW w:w="182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Развлекательные мероприятия</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(4.8.1)</w:t>
            </w:r>
          </w:p>
        </w:tc>
        <w:tc>
          <w:tcPr>
            <w:tcW w:w="3183"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w:t>
            </w:r>
            <w:r w:rsidRPr="000C56CD">
              <w:rPr>
                <w:rFonts w:ascii="Times New Roman" w:eastAsia="Times New Roman" w:hAnsi="Times New Roman" w:cs="Times New Roman"/>
                <w:sz w:val="20"/>
                <w:szCs w:val="20"/>
                <w:lang w:bidi="ru-RU"/>
              </w:rPr>
              <w:lastRenderedPageBreak/>
              <w:t>проведения азартных игр), игровых площадок</w:t>
            </w:r>
          </w:p>
        </w:tc>
        <w:tc>
          <w:tcPr>
            <w:tcW w:w="24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lastRenderedPageBreak/>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100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3</w:t>
            </w:r>
          </w:p>
        </w:tc>
        <w:tc>
          <w:tcPr>
            <w:tcW w:w="182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Стоянка транспортных средств</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(4.9.2)</w:t>
            </w:r>
          </w:p>
        </w:tc>
        <w:tc>
          <w:tcPr>
            <w:tcW w:w="3183"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стоянок (парковок) легковых автомобилей и других </w:t>
            </w:r>
            <w:proofErr w:type="spellStart"/>
            <w:r w:rsidRPr="000C56CD">
              <w:rPr>
                <w:rFonts w:ascii="Times New Roman" w:eastAsia="Times New Roman" w:hAnsi="Times New Roman" w:cs="Times New Roman"/>
                <w:sz w:val="20"/>
                <w:szCs w:val="20"/>
                <w:lang w:bidi="ru-RU"/>
              </w:rPr>
              <w:t>мототранспортных</w:t>
            </w:r>
            <w:proofErr w:type="spellEnd"/>
            <w:r w:rsidRPr="000C56CD">
              <w:rPr>
                <w:rFonts w:ascii="Times New Roman" w:eastAsia="Times New Roman" w:hAnsi="Times New Roman" w:cs="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4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w:t>
            </w:r>
          </w:p>
        </w:tc>
        <w:tc>
          <w:tcPr>
            <w:tcW w:w="182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Обеспечение спортивно-зрелищных мероприятий</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(5.1.1.)</w:t>
            </w:r>
          </w:p>
        </w:tc>
        <w:tc>
          <w:tcPr>
            <w:tcW w:w="3183"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4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5</w:t>
            </w:r>
          </w:p>
        </w:tc>
        <w:tc>
          <w:tcPr>
            <w:tcW w:w="182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Обеспечение занятий спортом в помещениях</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(5.1.2)</w:t>
            </w:r>
          </w:p>
        </w:tc>
        <w:tc>
          <w:tcPr>
            <w:tcW w:w="3183"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спортивных клубов, спортивных залов, бассейнов, физкультурно-оздоровительных комплексов в зданиях и сооружениях</w:t>
            </w:r>
          </w:p>
        </w:tc>
        <w:tc>
          <w:tcPr>
            <w:tcW w:w="24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w:t>
            </w:r>
          </w:p>
        </w:tc>
        <w:tc>
          <w:tcPr>
            <w:tcW w:w="182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Площадки для занятий спортом</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(5.1.3)</w:t>
            </w:r>
          </w:p>
        </w:tc>
        <w:tc>
          <w:tcPr>
            <w:tcW w:w="3183"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площадок для занятия спортом и физкультурой на открытом воздухе (физкультурные площадки, </w:t>
            </w:r>
            <w:r w:rsidRPr="000C56CD">
              <w:rPr>
                <w:rFonts w:ascii="Times New Roman" w:eastAsia="Times New Roman" w:hAnsi="Times New Roman" w:cs="Times New Roman"/>
                <w:sz w:val="20"/>
                <w:szCs w:val="20"/>
                <w:lang w:bidi="ru-RU"/>
              </w:rPr>
              <w:lastRenderedPageBreak/>
              <w:t>беговые дорожки, поля для спортивной игры)</w:t>
            </w:r>
          </w:p>
        </w:tc>
        <w:tc>
          <w:tcPr>
            <w:tcW w:w="24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7</w:t>
            </w:r>
          </w:p>
        </w:tc>
        <w:tc>
          <w:tcPr>
            <w:tcW w:w="182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Спортивные базы</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(5.1.7)</w:t>
            </w:r>
          </w:p>
        </w:tc>
        <w:tc>
          <w:tcPr>
            <w:tcW w:w="3183"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спортивных баз и лагерей, в которых осуществляется спортивная подготовка длительно проживающих в них лиц</w:t>
            </w:r>
          </w:p>
        </w:tc>
        <w:tc>
          <w:tcPr>
            <w:tcW w:w="24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w:t>
            </w:r>
          </w:p>
        </w:tc>
        <w:tc>
          <w:tcPr>
            <w:tcW w:w="182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Природно</w:t>
            </w:r>
            <w:proofErr w:type="spellEnd"/>
            <w:r w:rsidRPr="000C56CD">
              <w:rPr>
                <w:rFonts w:ascii="Times New Roman" w:eastAsia="Times New Roman" w:hAnsi="Times New Roman" w:cs="Times New Roman"/>
                <w:sz w:val="20"/>
                <w:szCs w:val="20"/>
                <w:lang w:bidi="ru-RU"/>
              </w:rPr>
              <w:t>-</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познавательный туризм</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val="en-US" w:bidi="ru-RU"/>
              </w:rPr>
            </w:pPr>
            <w:r w:rsidRPr="000C56CD">
              <w:rPr>
                <w:rFonts w:ascii="Times New Roman" w:eastAsia="Times New Roman" w:hAnsi="Times New Roman" w:cs="Times New Roman"/>
                <w:sz w:val="20"/>
                <w:szCs w:val="20"/>
                <w:lang w:val="en-US" w:bidi="ru-RU"/>
              </w:rPr>
              <w:t>(5.2)</w:t>
            </w:r>
          </w:p>
        </w:tc>
        <w:tc>
          <w:tcPr>
            <w:tcW w:w="3183"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0C56CD">
              <w:rPr>
                <w:rFonts w:ascii="Times New Roman" w:eastAsia="Times New Roman" w:hAnsi="Times New Roman" w:cs="Times New Roman"/>
                <w:sz w:val="20"/>
                <w:szCs w:val="20"/>
                <w:lang w:bidi="ru-RU"/>
              </w:rPr>
              <w:t>природовосстановительных</w:t>
            </w:r>
            <w:proofErr w:type="spellEnd"/>
            <w:r w:rsidRPr="000C56CD">
              <w:rPr>
                <w:rFonts w:ascii="Times New Roman" w:eastAsia="Times New Roman" w:hAnsi="Times New Roman" w:cs="Times New Roman"/>
                <w:sz w:val="20"/>
                <w:szCs w:val="20"/>
                <w:lang w:bidi="ru-RU"/>
              </w:rPr>
              <w:t xml:space="preserve"> мероприятий</w:t>
            </w:r>
          </w:p>
        </w:tc>
        <w:tc>
          <w:tcPr>
            <w:tcW w:w="24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9</w:t>
            </w:r>
          </w:p>
        </w:tc>
        <w:tc>
          <w:tcPr>
            <w:tcW w:w="182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Туристическое обслуживание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val="en-US" w:bidi="ru-RU"/>
              </w:rPr>
              <w:t>(5.2.1)</w:t>
            </w:r>
          </w:p>
        </w:tc>
        <w:tc>
          <w:tcPr>
            <w:tcW w:w="3183"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пансионатов, гостиниц, кемпингов, домов отдыха, не оказывающих услуги по лечению; размещение детских лагерей</w:t>
            </w:r>
          </w:p>
        </w:tc>
        <w:tc>
          <w:tcPr>
            <w:tcW w:w="24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10</w:t>
            </w:r>
          </w:p>
        </w:tc>
        <w:tc>
          <w:tcPr>
            <w:tcW w:w="182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Охота и рыбалка</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(5.3)</w:t>
            </w:r>
          </w:p>
        </w:tc>
        <w:tc>
          <w:tcPr>
            <w:tcW w:w="3183"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 xml:space="preserve">Обустройство мест охоты и </w:t>
            </w:r>
            <w:r w:rsidRPr="000C56CD">
              <w:rPr>
                <w:rFonts w:ascii="Times New Roman" w:eastAsia="Times New Roman" w:hAnsi="Times New Roman" w:cs="Times New Roman"/>
                <w:sz w:val="20"/>
                <w:szCs w:val="20"/>
                <w:lang w:bidi="ru-RU"/>
              </w:rPr>
              <w:lastRenderedPageBreak/>
              <w:t>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4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 xml:space="preserve">Не подлежат </w:t>
            </w:r>
            <w:r w:rsidRPr="000C56CD">
              <w:rPr>
                <w:rFonts w:ascii="Times New Roman" w:eastAsia="Times New Roman" w:hAnsi="Times New Roman" w:cs="Times New Roman"/>
                <w:sz w:val="20"/>
                <w:szCs w:val="20"/>
                <w:lang w:bidi="ru-RU"/>
              </w:rPr>
              <w:lastRenderedPageBreak/>
              <w:t>установлению</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11</w:t>
            </w:r>
          </w:p>
        </w:tc>
        <w:tc>
          <w:tcPr>
            <w:tcW w:w="182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Поля для гольфа или конных прогулок</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(5.5)</w:t>
            </w:r>
          </w:p>
        </w:tc>
        <w:tc>
          <w:tcPr>
            <w:tcW w:w="3183"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4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12</w:t>
            </w:r>
          </w:p>
        </w:tc>
        <w:tc>
          <w:tcPr>
            <w:tcW w:w="182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Охрана природных территорий</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(9.1)</w:t>
            </w:r>
            <w:r w:rsidRPr="000C56CD">
              <w:t xml:space="preserve"> </w:t>
            </w:r>
          </w:p>
        </w:tc>
        <w:tc>
          <w:tcPr>
            <w:tcW w:w="3183"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w:t>
            </w:r>
            <w:r w:rsidRPr="000C56CD">
              <w:rPr>
                <w:rFonts w:ascii="Times New Roman" w:eastAsia="Times New Roman" w:hAnsi="Times New Roman" w:cs="Times New Roman"/>
                <w:sz w:val="20"/>
                <w:szCs w:val="20"/>
                <w:lang w:bidi="ru-RU"/>
              </w:rPr>
              <w:lastRenderedPageBreak/>
              <w:t>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4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13</w:t>
            </w:r>
          </w:p>
        </w:tc>
        <w:tc>
          <w:tcPr>
            <w:tcW w:w="182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(территории) общего пользования</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(12.0)</w:t>
            </w:r>
          </w:p>
        </w:tc>
        <w:tc>
          <w:tcPr>
            <w:tcW w:w="3183"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4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r>
      <w:tr w:rsidR="00EA62CA" w:rsidRPr="000C56CD" w:rsidTr="00EA62CA">
        <w:tc>
          <w:tcPr>
            <w:tcW w:w="15163" w:type="dxa"/>
            <w:gridSpan w:val="7"/>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Условно разрешенные виды использования земельных участков</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14</w:t>
            </w:r>
          </w:p>
        </w:tc>
        <w:tc>
          <w:tcPr>
            <w:tcW w:w="182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Магазины</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(4.4)</w:t>
            </w:r>
          </w:p>
        </w:tc>
        <w:tc>
          <w:tcPr>
            <w:tcW w:w="3183"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4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50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5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15</w:t>
            </w:r>
          </w:p>
        </w:tc>
        <w:tc>
          <w:tcPr>
            <w:tcW w:w="182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Общественное питание</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(4.6)</w:t>
            </w:r>
          </w:p>
        </w:tc>
        <w:tc>
          <w:tcPr>
            <w:tcW w:w="3183" w:type="dxa"/>
          </w:tcPr>
          <w:p w:rsidR="00EA62CA" w:rsidRPr="000C56CD" w:rsidRDefault="00EA62CA"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411"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200</w:t>
            </w:r>
          </w:p>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412" w:type="dxa"/>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EA62CA" w:rsidRPr="000C56CD" w:rsidTr="00EA62CA">
        <w:tc>
          <w:tcPr>
            <w:tcW w:w="15163" w:type="dxa"/>
            <w:gridSpan w:val="7"/>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Вспомогательные виды разрешенного использования земельных участков</w:t>
            </w:r>
          </w:p>
        </w:tc>
      </w:tr>
      <w:tr w:rsidR="00EA62CA" w:rsidRPr="000C56CD" w:rsidTr="00EA62CA">
        <w:tc>
          <w:tcPr>
            <w:tcW w:w="15163" w:type="dxa"/>
            <w:gridSpan w:val="7"/>
            <w:vAlign w:val="center"/>
          </w:tcPr>
          <w:p w:rsidR="00EA62CA" w:rsidRPr="000C56CD" w:rsidRDefault="00EA62CA"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устанавливаются</w:t>
            </w:r>
          </w:p>
        </w:tc>
      </w:tr>
    </w:tbl>
    <w:p w:rsidR="00327514" w:rsidRDefault="00327514" w:rsidP="00076839">
      <w:pPr>
        <w:spacing w:after="0" w:line="240" w:lineRule="auto"/>
        <w:rPr>
          <w:rFonts w:ascii="Times New Roman" w:eastAsia="Times New Roman" w:hAnsi="Times New Roman" w:cs="Times New Roman"/>
          <w:b/>
          <w:bCs/>
          <w:i/>
          <w:sz w:val="24"/>
          <w:szCs w:val="24"/>
          <w:lang w:bidi="ru-RU"/>
        </w:rPr>
      </w:pPr>
      <w:r w:rsidRPr="000C56CD">
        <w:rPr>
          <w:rFonts w:ascii="Times New Roman" w:eastAsia="Times New Roman" w:hAnsi="Times New Roman" w:cs="Times New Roman"/>
          <w:b/>
          <w:bCs/>
          <w:i/>
          <w:sz w:val="24"/>
          <w:szCs w:val="24"/>
          <w:lang w:bidi="ru-RU"/>
        </w:rPr>
        <w:br w:type="page"/>
      </w:r>
    </w:p>
    <w:p w:rsidR="00B60DCD" w:rsidRPr="000C56CD" w:rsidRDefault="00B60DCD" w:rsidP="00B60DCD">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73" w:name="_Toc147497714"/>
      <w:r w:rsidRPr="000C56CD">
        <w:rPr>
          <w:rFonts w:ascii="Times New Roman" w:eastAsia="Times New Roman" w:hAnsi="Times New Roman" w:cs="Times New Roman"/>
          <w:b/>
          <w:bCs/>
          <w:i/>
          <w:sz w:val="24"/>
          <w:szCs w:val="24"/>
          <w:lang w:bidi="ru-RU"/>
        </w:rPr>
        <w:lastRenderedPageBreak/>
        <w:t xml:space="preserve">Статья </w:t>
      </w:r>
      <w:r>
        <w:rPr>
          <w:rFonts w:ascii="Times New Roman" w:eastAsia="Times New Roman" w:hAnsi="Times New Roman" w:cs="Times New Roman"/>
          <w:b/>
          <w:bCs/>
          <w:i/>
          <w:sz w:val="24"/>
          <w:szCs w:val="24"/>
          <w:lang w:bidi="ru-RU"/>
        </w:rPr>
        <w:t>30</w:t>
      </w:r>
      <w:r w:rsidRPr="000C56CD">
        <w:rPr>
          <w:rFonts w:ascii="Times New Roman" w:eastAsia="Times New Roman" w:hAnsi="Times New Roman" w:cs="Times New Roman"/>
          <w:b/>
          <w:bCs/>
          <w:i/>
          <w:sz w:val="24"/>
          <w:szCs w:val="24"/>
          <w:lang w:bidi="ru-RU"/>
        </w:rPr>
        <w:t>. Р-</w:t>
      </w:r>
      <w:r>
        <w:rPr>
          <w:rFonts w:ascii="Times New Roman" w:eastAsia="Times New Roman" w:hAnsi="Times New Roman" w:cs="Times New Roman"/>
          <w:b/>
          <w:bCs/>
          <w:i/>
          <w:sz w:val="24"/>
          <w:szCs w:val="24"/>
          <w:lang w:bidi="ru-RU"/>
        </w:rPr>
        <w:t>2</w:t>
      </w:r>
      <w:r w:rsidRPr="000C56CD">
        <w:rPr>
          <w:rFonts w:ascii="Times New Roman" w:eastAsia="Times New Roman" w:hAnsi="Times New Roman" w:cs="Times New Roman"/>
          <w:b/>
          <w:bCs/>
          <w:i/>
          <w:sz w:val="24"/>
          <w:szCs w:val="24"/>
          <w:lang w:bidi="ru-RU"/>
        </w:rPr>
        <w:t xml:space="preserve">. Зона </w:t>
      </w:r>
      <w:r>
        <w:rPr>
          <w:rFonts w:ascii="Times New Roman" w:eastAsia="Times New Roman" w:hAnsi="Times New Roman" w:cs="Times New Roman"/>
          <w:b/>
          <w:bCs/>
          <w:i/>
          <w:sz w:val="24"/>
          <w:szCs w:val="24"/>
          <w:lang w:bidi="ru-RU"/>
        </w:rPr>
        <w:t>спорта</w:t>
      </w:r>
      <w:bookmarkEnd w:id="73"/>
    </w:p>
    <w:p w:rsidR="00B60DCD" w:rsidRPr="000C56CD" w:rsidRDefault="00B60DCD" w:rsidP="00B60DCD">
      <w:pPr>
        <w:widowControl w:val="0"/>
        <w:tabs>
          <w:tab w:val="left" w:pos="0"/>
        </w:tabs>
        <w:spacing w:after="0" w:line="240" w:lineRule="auto"/>
        <w:jc w:val="right"/>
        <w:rPr>
          <w:rFonts w:ascii="Times New Roman" w:eastAsia="Times New Roman" w:hAnsi="Times New Roman" w:cs="Times New Roman"/>
          <w:sz w:val="24"/>
          <w:szCs w:val="24"/>
          <w:lang w:bidi="ru-RU"/>
        </w:rPr>
      </w:pPr>
      <w:r w:rsidRPr="000C56CD">
        <w:rPr>
          <w:rFonts w:ascii="Times New Roman" w:eastAsia="Times New Roman" w:hAnsi="Times New Roman" w:cs="Times New Roman"/>
          <w:sz w:val="24"/>
          <w:szCs w:val="24"/>
          <w:lang w:bidi="ru-RU"/>
        </w:rPr>
        <w:t xml:space="preserve">Таблица </w:t>
      </w:r>
      <w:r>
        <w:rPr>
          <w:rFonts w:ascii="Times New Roman" w:eastAsia="Times New Roman" w:hAnsi="Times New Roman" w:cs="Times New Roman"/>
          <w:sz w:val="24"/>
          <w:szCs w:val="24"/>
          <w:lang w:bidi="ru-RU"/>
        </w:rPr>
        <w:t>7</w:t>
      </w:r>
    </w:p>
    <w:tbl>
      <w:tblPr>
        <w:tblStyle w:val="af2"/>
        <w:tblW w:w="0" w:type="auto"/>
        <w:tblLook w:val="04A0"/>
      </w:tblPr>
      <w:tblGrid>
        <w:gridCol w:w="511"/>
        <w:gridCol w:w="1849"/>
        <w:gridCol w:w="2912"/>
        <w:gridCol w:w="1976"/>
        <w:gridCol w:w="1977"/>
        <w:gridCol w:w="1976"/>
        <w:gridCol w:w="1977"/>
        <w:gridCol w:w="1905"/>
      </w:tblGrid>
      <w:tr w:rsidR="00B60DCD" w:rsidRPr="000C56CD" w:rsidTr="008C71CE">
        <w:trPr>
          <w:tblHeader/>
        </w:trPr>
        <w:tc>
          <w:tcPr>
            <w:tcW w:w="511" w:type="dxa"/>
            <w:vMerge w:val="restart"/>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 </w:t>
            </w:r>
            <w:proofErr w:type="spellStart"/>
            <w:r w:rsidRPr="000C56CD">
              <w:rPr>
                <w:rFonts w:ascii="Times New Roman" w:eastAsia="Times New Roman" w:hAnsi="Times New Roman" w:cs="Times New Roman"/>
                <w:sz w:val="20"/>
                <w:szCs w:val="20"/>
                <w:lang w:bidi="ru-RU"/>
              </w:rPr>
              <w:t>п</w:t>
            </w:r>
            <w:proofErr w:type="spellEnd"/>
            <w:r w:rsidRPr="000C56CD">
              <w:rPr>
                <w:rFonts w:ascii="Times New Roman" w:eastAsia="Times New Roman" w:hAnsi="Times New Roman" w:cs="Times New Roman"/>
                <w:sz w:val="20"/>
                <w:szCs w:val="20"/>
                <w:lang w:bidi="ru-RU"/>
              </w:rPr>
              <w:t>/</w:t>
            </w:r>
            <w:proofErr w:type="spellStart"/>
            <w:r w:rsidRPr="000C56CD">
              <w:rPr>
                <w:rFonts w:ascii="Times New Roman" w:eastAsia="Times New Roman" w:hAnsi="Times New Roman" w:cs="Times New Roman"/>
                <w:sz w:val="20"/>
                <w:szCs w:val="20"/>
                <w:lang w:bidi="ru-RU"/>
              </w:rPr>
              <w:t>п</w:t>
            </w:r>
            <w:proofErr w:type="spellEnd"/>
          </w:p>
        </w:tc>
        <w:tc>
          <w:tcPr>
            <w:tcW w:w="1849" w:type="dxa"/>
            <w:vMerge w:val="restart"/>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2912" w:type="dxa"/>
            <w:vMerge w:val="restart"/>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Описание вида разрешенного использования земельного участка</w:t>
            </w:r>
          </w:p>
        </w:tc>
        <w:tc>
          <w:tcPr>
            <w:tcW w:w="7906" w:type="dxa"/>
            <w:gridSpan w:val="4"/>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905"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Иные предельные параметры разрешенного строительства, реконструкции объектов капитального строительства</w:t>
            </w:r>
          </w:p>
        </w:tc>
      </w:tr>
      <w:tr w:rsidR="00B60DCD" w:rsidRPr="000C56CD" w:rsidTr="008C71CE">
        <w:trPr>
          <w:tblHeader/>
        </w:trPr>
        <w:tc>
          <w:tcPr>
            <w:tcW w:w="511" w:type="dxa"/>
            <w:vMerge/>
          </w:tcPr>
          <w:p w:rsidR="00B60DCD" w:rsidRPr="000C56CD" w:rsidRDefault="00B60DCD" w:rsidP="008C71CE">
            <w:pPr>
              <w:widowControl w:val="0"/>
              <w:tabs>
                <w:tab w:val="left" w:pos="0"/>
              </w:tabs>
              <w:jc w:val="both"/>
              <w:rPr>
                <w:rFonts w:ascii="Times New Roman" w:eastAsia="Times New Roman" w:hAnsi="Times New Roman" w:cs="Times New Roman"/>
                <w:sz w:val="20"/>
                <w:szCs w:val="20"/>
                <w:lang w:bidi="ru-RU"/>
              </w:rPr>
            </w:pPr>
          </w:p>
        </w:tc>
        <w:tc>
          <w:tcPr>
            <w:tcW w:w="1849" w:type="dxa"/>
            <w:vMerge/>
          </w:tcPr>
          <w:p w:rsidR="00B60DCD" w:rsidRPr="000C56CD" w:rsidRDefault="00B60DCD" w:rsidP="008C71CE">
            <w:pPr>
              <w:widowControl w:val="0"/>
              <w:tabs>
                <w:tab w:val="left" w:pos="0"/>
              </w:tabs>
              <w:jc w:val="both"/>
              <w:rPr>
                <w:rFonts w:ascii="Times New Roman" w:eastAsia="Times New Roman" w:hAnsi="Times New Roman" w:cs="Times New Roman"/>
                <w:sz w:val="20"/>
                <w:szCs w:val="20"/>
                <w:lang w:bidi="ru-RU"/>
              </w:rPr>
            </w:pPr>
          </w:p>
        </w:tc>
        <w:tc>
          <w:tcPr>
            <w:tcW w:w="2912" w:type="dxa"/>
            <w:vMerge/>
          </w:tcPr>
          <w:p w:rsidR="00B60DCD" w:rsidRPr="000C56CD" w:rsidRDefault="00B60DCD" w:rsidP="008C71CE">
            <w:pPr>
              <w:widowControl w:val="0"/>
              <w:tabs>
                <w:tab w:val="left" w:pos="0"/>
              </w:tabs>
              <w:jc w:val="both"/>
              <w:rPr>
                <w:rFonts w:ascii="Times New Roman" w:eastAsia="Times New Roman" w:hAnsi="Times New Roman" w:cs="Times New Roman"/>
                <w:sz w:val="20"/>
                <w:szCs w:val="20"/>
                <w:lang w:bidi="ru-RU"/>
              </w:rPr>
            </w:pPr>
          </w:p>
        </w:tc>
        <w:tc>
          <w:tcPr>
            <w:tcW w:w="1976"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(минимальные и (или) максимальные)</w:t>
            </w:r>
            <w:r w:rsidRPr="000C56CD">
              <w:rPr>
                <w:rStyle w:val="afffff0"/>
                <w:rFonts w:ascii="Times New Roman" w:hAnsi="Times New Roman"/>
                <w:lang w:bidi="ru-RU"/>
              </w:rPr>
              <w:footnoteReference w:id="6"/>
            </w:r>
            <w:r w:rsidRPr="000C56CD">
              <w:rPr>
                <w:rFonts w:ascii="Times New Roman" w:eastAsia="Times New Roman" w:hAnsi="Times New Roman" w:cs="Times New Roman"/>
                <w:sz w:val="20"/>
                <w:szCs w:val="20"/>
                <w:lang w:bidi="ru-RU"/>
              </w:rPr>
              <w:t xml:space="preserve"> размеры земельных участков, в том числе их площадь, м</w:t>
            </w:r>
            <w:r w:rsidRPr="000C56CD">
              <w:rPr>
                <w:rFonts w:ascii="Times New Roman" w:eastAsia="Times New Roman" w:hAnsi="Times New Roman" w:cs="Times New Roman"/>
                <w:sz w:val="20"/>
                <w:szCs w:val="20"/>
                <w:vertAlign w:val="superscript"/>
                <w:lang w:bidi="ru-RU"/>
              </w:rPr>
              <w:t>2</w:t>
            </w:r>
          </w:p>
        </w:tc>
        <w:tc>
          <w:tcPr>
            <w:tcW w:w="1977"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Минимальные отступы от границ земельных участков, м</w:t>
            </w:r>
          </w:p>
        </w:tc>
        <w:tc>
          <w:tcPr>
            <w:tcW w:w="1976"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Предельное количество этажей</w:t>
            </w:r>
          </w:p>
        </w:tc>
        <w:tc>
          <w:tcPr>
            <w:tcW w:w="1977"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Максимальный процент застройки в границах земельного участка, %</w:t>
            </w:r>
          </w:p>
        </w:tc>
        <w:tc>
          <w:tcPr>
            <w:tcW w:w="1905"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Минимальный процент застройки в границах земельного участка, %</w:t>
            </w:r>
          </w:p>
        </w:tc>
      </w:tr>
      <w:tr w:rsidR="00B60DCD" w:rsidRPr="000C56CD" w:rsidTr="008C71CE">
        <w:tc>
          <w:tcPr>
            <w:tcW w:w="15083" w:type="dxa"/>
            <w:gridSpan w:val="8"/>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Основные виды разрешенного использования земельных участков</w:t>
            </w:r>
          </w:p>
        </w:tc>
      </w:tr>
      <w:tr w:rsidR="00B60DCD" w:rsidRPr="000C56CD" w:rsidTr="008C71CE">
        <w:tc>
          <w:tcPr>
            <w:tcW w:w="511"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1849"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Спорт</w:t>
            </w:r>
          </w:p>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(5.1)</w:t>
            </w:r>
          </w:p>
        </w:tc>
        <w:tc>
          <w:tcPr>
            <w:tcW w:w="2912" w:type="dxa"/>
          </w:tcPr>
          <w:p w:rsidR="00B60DCD" w:rsidRPr="000C56CD" w:rsidRDefault="00B60DCD" w:rsidP="008C71CE">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1976"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1977"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1976"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1977"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c>
          <w:tcPr>
            <w:tcW w:w="1905"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r>
      <w:tr w:rsidR="00B60DCD" w:rsidRPr="000C56CD" w:rsidTr="008C71CE">
        <w:tc>
          <w:tcPr>
            <w:tcW w:w="511"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2</w:t>
            </w:r>
          </w:p>
        </w:tc>
        <w:tc>
          <w:tcPr>
            <w:tcW w:w="1849"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(территории) общего пользования</w:t>
            </w:r>
          </w:p>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(12.0)</w:t>
            </w:r>
          </w:p>
        </w:tc>
        <w:tc>
          <w:tcPr>
            <w:tcW w:w="2912" w:type="dxa"/>
          </w:tcPr>
          <w:p w:rsidR="00B60DCD" w:rsidRPr="000C56CD" w:rsidRDefault="00B60DCD" w:rsidP="008C71CE">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976"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1977"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1976"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c>
          <w:tcPr>
            <w:tcW w:w="1977"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c>
          <w:tcPr>
            <w:tcW w:w="1905"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r>
      <w:tr w:rsidR="00B60DCD" w:rsidRPr="000C56CD" w:rsidTr="008C71CE">
        <w:tc>
          <w:tcPr>
            <w:tcW w:w="15083" w:type="dxa"/>
            <w:gridSpan w:val="8"/>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Условно разрешенные виды использования земельных участков</w:t>
            </w:r>
          </w:p>
        </w:tc>
      </w:tr>
      <w:tr w:rsidR="00B60DCD" w:rsidRPr="000C56CD" w:rsidTr="008C71CE">
        <w:tc>
          <w:tcPr>
            <w:tcW w:w="15083" w:type="dxa"/>
            <w:gridSpan w:val="8"/>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устанавливаются</w:t>
            </w:r>
          </w:p>
        </w:tc>
      </w:tr>
      <w:tr w:rsidR="00B60DCD" w:rsidRPr="000C56CD" w:rsidTr="008C71CE">
        <w:tc>
          <w:tcPr>
            <w:tcW w:w="15083" w:type="dxa"/>
            <w:gridSpan w:val="8"/>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p>
        </w:tc>
      </w:tr>
      <w:tr w:rsidR="00B60DCD" w:rsidRPr="000C56CD" w:rsidTr="008C71CE">
        <w:tc>
          <w:tcPr>
            <w:tcW w:w="511"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3</w:t>
            </w:r>
          </w:p>
        </w:tc>
        <w:tc>
          <w:tcPr>
            <w:tcW w:w="1849"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Хранение автотранспорта</w:t>
            </w:r>
          </w:p>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(2.7.1)</w:t>
            </w:r>
          </w:p>
        </w:tc>
        <w:tc>
          <w:tcPr>
            <w:tcW w:w="2912" w:type="dxa"/>
          </w:tcPr>
          <w:p w:rsidR="00B60DCD" w:rsidRPr="000C56CD" w:rsidRDefault="00B60DCD" w:rsidP="008C71CE">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C56CD">
              <w:rPr>
                <w:rFonts w:ascii="Times New Roman" w:eastAsia="Times New Roman" w:hAnsi="Times New Roman" w:cs="Times New Roman"/>
                <w:sz w:val="20"/>
                <w:szCs w:val="20"/>
                <w:lang w:bidi="ru-RU"/>
              </w:rPr>
              <w:t>машино-места</w:t>
            </w:r>
            <w:proofErr w:type="spellEnd"/>
            <w:r w:rsidRPr="000C56CD">
              <w:rPr>
                <w:rFonts w:ascii="Times New Roman" w:eastAsia="Times New Roman" w:hAnsi="Times New Roman" w:cs="Times New Roman"/>
                <w:sz w:val="20"/>
                <w:szCs w:val="20"/>
                <w:lang w:bidi="ru-RU"/>
              </w:rPr>
              <w:t>, за исключением гаражей, размещение которых предусмотрено содержанием видов разрешенного использования с кодами 2.7.2, 4.9</w:t>
            </w:r>
          </w:p>
        </w:tc>
        <w:tc>
          <w:tcPr>
            <w:tcW w:w="1976"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24</w:t>
            </w:r>
          </w:p>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100</w:t>
            </w:r>
          </w:p>
        </w:tc>
        <w:tc>
          <w:tcPr>
            <w:tcW w:w="1977"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1976"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1977"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c>
          <w:tcPr>
            <w:tcW w:w="1905" w:type="dxa"/>
            <w:vAlign w:val="center"/>
          </w:tcPr>
          <w:p w:rsidR="00B60DCD" w:rsidRPr="000C56CD" w:rsidRDefault="00B60DCD" w:rsidP="008C71CE">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r>
    </w:tbl>
    <w:p w:rsidR="00B60DCD" w:rsidRDefault="00B60DCD" w:rsidP="00076839">
      <w:pPr>
        <w:spacing w:after="0" w:line="240" w:lineRule="auto"/>
        <w:rPr>
          <w:rFonts w:ascii="Times New Roman" w:eastAsia="Times New Roman" w:hAnsi="Times New Roman" w:cs="Times New Roman"/>
          <w:b/>
          <w:bCs/>
          <w:i/>
          <w:sz w:val="24"/>
          <w:szCs w:val="24"/>
          <w:lang w:bidi="ru-RU"/>
        </w:rPr>
      </w:pPr>
    </w:p>
    <w:p w:rsidR="00B60DCD" w:rsidRDefault="00B60DCD">
      <w:pPr>
        <w:rPr>
          <w:rFonts w:ascii="Times New Roman" w:eastAsia="Times New Roman" w:hAnsi="Times New Roman" w:cs="Times New Roman"/>
          <w:b/>
          <w:bCs/>
          <w:i/>
          <w:sz w:val="24"/>
          <w:szCs w:val="24"/>
          <w:lang w:bidi="ru-RU"/>
        </w:rPr>
      </w:pPr>
      <w:r>
        <w:rPr>
          <w:rFonts w:ascii="Times New Roman" w:eastAsia="Times New Roman" w:hAnsi="Times New Roman" w:cs="Times New Roman"/>
          <w:b/>
          <w:bCs/>
          <w:i/>
          <w:sz w:val="24"/>
          <w:szCs w:val="24"/>
          <w:lang w:bidi="ru-RU"/>
        </w:rPr>
        <w:br w:type="page"/>
      </w:r>
    </w:p>
    <w:p w:rsidR="007317B2" w:rsidRPr="000C56CD" w:rsidRDefault="007317B2" w:rsidP="00076839">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74" w:name="_Toc147497715"/>
      <w:r w:rsidRPr="000C56CD">
        <w:rPr>
          <w:rFonts w:ascii="Times New Roman" w:eastAsia="Times New Roman" w:hAnsi="Times New Roman" w:cs="Times New Roman"/>
          <w:b/>
          <w:bCs/>
          <w:i/>
          <w:sz w:val="24"/>
          <w:szCs w:val="24"/>
          <w:lang w:bidi="ru-RU"/>
        </w:rPr>
        <w:lastRenderedPageBreak/>
        <w:t xml:space="preserve">Статья </w:t>
      </w:r>
      <w:r w:rsidR="00B60DCD">
        <w:rPr>
          <w:rFonts w:ascii="Times New Roman" w:eastAsia="Times New Roman" w:hAnsi="Times New Roman" w:cs="Times New Roman"/>
          <w:b/>
          <w:bCs/>
          <w:i/>
          <w:sz w:val="24"/>
          <w:szCs w:val="24"/>
          <w:lang w:bidi="ru-RU"/>
        </w:rPr>
        <w:t>31</w:t>
      </w:r>
      <w:r w:rsidRPr="000C56CD">
        <w:rPr>
          <w:rFonts w:ascii="Times New Roman" w:eastAsia="Times New Roman" w:hAnsi="Times New Roman" w:cs="Times New Roman"/>
          <w:b/>
          <w:bCs/>
          <w:i/>
          <w:sz w:val="24"/>
          <w:szCs w:val="24"/>
          <w:lang w:bidi="ru-RU"/>
        </w:rPr>
        <w:t xml:space="preserve">. ИТ-1. Зона </w:t>
      </w:r>
      <w:r>
        <w:rPr>
          <w:rFonts w:ascii="Times New Roman" w:eastAsia="Times New Roman" w:hAnsi="Times New Roman" w:cs="Times New Roman"/>
          <w:b/>
          <w:bCs/>
          <w:i/>
          <w:sz w:val="24"/>
          <w:szCs w:val="24"/>
          <w:lang w:bidi="ru-RU"/>
        </w:rPr>
        <w:t>объектов улично-дорожной сети</w:t>
      </w:r>
      <w:bookmarkEnd w:id="74"/>
    </w:p>
    <w:p w:rsidR="007317B2" w:rsidRPr="007317B2" w:rsidRDefault="007317B2" w:rsidP="00076839">
      <w:pPr>
        <w:spacing w:after="0" w:line="240" w:lineRule="auto"/>
        <w:jc w:val="right"/>
        <w:rPr>
          <w:rFonts w:ascii="Times New Roman" w:eastAsia="Times New Roman" w:hAnsi="Times New Roman" w:cs="Times New Roman"/>
          <w:bCs/>
          <w:sz w:val="24"/>
          <w:szCs w:val="24"/>
          <w:lang w:bidi="ru-RU"/>
        </w:rPr>
      </w:pPr>
      <w:r w:rsidRPr="007317B2">
        <w:rPr>
          <w:rFonts w:ascii="Times New Roman" w:eastAsia="Times New Roman" w:hAnsi="Times New Roman" w:cs="Times New Roman"/>
          <w:bCs/>
          <w:sz w:val="24"/>
          <w:szCs w:val="24"/>
          <w:lang w:bidi="ru-RU"/>
        </w:rPr>
        <w:t xml:space="preserve">Таблица </w:t>
      </w:r>
      <w:r w:rsidR="00B60DCD">
        <w:rPr>
          <w:rFonts w:ascii="Times New Roman" w:eastAsia="Times New Roman" w:hAnsi="Times New Roman" w:cs="Times New Roman"/>
          <w:bCs/>
          <w:sz w:val="24"/>
          <w:szCs w:val="24"/>
          <w:lang w:bidi="ru-RU"/>
        </w:rPr>
        <w:t>8</w:t>
      </w:r>
    </w:p>
    <w:tbl>
      <w:tblPr>
        <w:tblStyle w:val="af2"/>
        <w:tblW w:w="0" w:type="auto"/>
        <w:tblLook w:val="04A0"/>
      </w:tblPr>
      <w:tblGrid>
        <w:gridCol w:w="556"/>
        <w:gridCol w:w="2133"/>
        <w:gridCol w:w="4316"/>
        <w:gridCol w:w="2019"/>
        <w:gridCol w:w="2020"/>
        <w:gridCol w:w="2019"/>
        <w:gridCol w:w="2020"/>
      </w:tblGrid>
      <w:tr w:rsidR="00CC1BD0" w:rsidRPr="00683987" w:rsidTr="003E5F91">
        <w:trPr>
          <w:tblHeader/>
        </w:trPr>
        <w:tc>
          <w:tcPr>
            <w:tcW w:w="556" w:type="dxa"/>
            <w:vMerge w:val="restart"/>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 xml:space="preserve">№ </w:t>
            </w:r>
            <w:proofErr w:type="spellStart"/>
            <w:r w:rsidRPr="00683987">
              <w:rPr>
                <w:rFonts w:ascii="Times New Roman" w:eastAsia="Times New Roman" w:hAnsi="Times New Roman" w:cs="Times New Roman"/>
                <w:sz w:val="20"/>
                <w:szCs w:val="20"/>
                <w:lang w:bidi="ru-RU"/>
              </w:rPr>
              <w:t>п</w:t>
            </w:r>
            <w:proofErr w:type="spellEnd"/>
            <w:r w:rsidRPr="00683987">
              <w:rPr>
                <w:rFonts w:ascii="Times New Roman" w:eastAsia="Times New Roman" w:hAnsi="Times New Roman" w:cs="Times New Roman"/>
                <w:sz w:val="20"/>
                <w:szCs w:val="20"/>
                <w:lang w:bidi="ru-RU"/>
              </w:rPr>
              <w:t>/</w:t>
            </w:r>
            <w:proofErr w:type="spellStart"/>
            <w:r w:rsidRPr="00683987">
              <w:rPr>
                <w:rFonts w:ascii="Times New Roman" w:eastAsia="Times New Roman" w:hAnsi="Times New Roman" w:cs="Times New Roman"/>
                <w:sz w:val="20"/>
                <w:szCs w:val="20"/>
                <w:lang w:bidi="ru-RU"/>
              </w:rPr>
              <w:t>п</w:t>
            </w:r>
            <w:proofErr w:type="spellEnd"/>
          </w:p>
        </w:tc>
        <w:tc>
          <w:tcPr>
            <w:tcW w:w="2133" w:type="dxa"/>
            <w:vMerge w:val="restart"/>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4316" w:type="dxa"/>
            <w:vMerge w:val="restart"/>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Описание вида разрешенного использования земельного участка</w:t>
            </w:r>
          </w:p>
        </w:tc>
        <w:tc>
          <w:tcPr>
            <w:tcW w:w="8078" w:type="dxa"/>
            <w:gridSpan w:val="4"/>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C1BD0" w:rsidRPr="00683987" w:rsidTr="003E5F91">
        <w:trPr>
          <w:tblHeader/>
        </w:trPr>
        <w:tc>
          <w:tcPr>
            <w:tcW w:w="556" w:type="dxa"/>
            <w:vMerge/>
          </w:tcPr>
          <w:p w:rsidR="00CC1BD0" w:rsidRPr="00683987" w:rsidRDefault="00CC1BD0" w:rsidP="00076839">
            <w:pPr>
              <w:widowControl w:val="0"/>
              <w:tabs>
                <w:tab w:val="left" w:pos="0"/>
              </w:tabs>
              <w:jc w:val="both"/>
              <w:rPr>
                <w:rFonts w:ascii="Times New Roman" w:eastAsia="Times New Roman" w:hAnsi="Times New Roman" w:cs="Times New Roman"/>
                <w:sz w:val="20"/>
                <w:szCs w:val="20"/>
                <w:lang w:bidi="ru-RU"/>
              </w:rPr>
            </w:pPr>
          </w:p>
        </w:tc>
        <w:tc>
          <w:tcPr>
            <w:tcW w:w="2133" w:type="dxa"/>
            <w:vMerge/>
          </w:tcPr>
          <w:p w:rsidR="00CC1BD0" w:rsidRPr="00683987" w:rsidRDefault="00CC1BD0" w:rsidP="00076839">
            <w:pPr>
              <w:widowControl w:val="0"/>
              <w:tabs>
                <w:tab w:val="left" w:pos="0"/>
              </w:tabs>
              <w:jc w:val="both"/>
              <w:rPr>
                <w:rFonts w:ascii="Times New Roman" w:eastAsia="Times New Roman" w:hAnsi="Times New Roman" w:cs="Times New Roman"/>
                <w:sz w:val="20"/>
                <w:szCs w:val="20"/>
                <w:lang w:bidi="ru-RU"/>
              </w:rPr>
            </w:pPr>
          </w:p>
        </w:tc>
        <w:tc>
          <w:tcPr>
            <w:tcW w:w="4316" w:type="dxa"/>
            <w:vMerge/>
          </w:tcPr>
          <w:p w:rsidR="00CC1BD0" w:rsidRPr="00683987" w:rsidRDefault="00CC1BD0" w:rsidP="00076839">
            <w:pPr>
              <w:widowControl w:val="0"/>
              <w:tabs>
                <w:tab w:val="left" w:pos="0"/>
              </w:tabs>
              <w:jc w:val="both"/>
              <w:rPr>
                <w:rFonts w:ascii="Times New Roman" w:eastAsia="Times New Roman" w:hAnsi="Times New Roman" w:cs="Times New Roman"/>
                <w:sz w:val="20"/>
                <w:szCs w:val="20"/>
                <w:lang w:bidi="ru-RU"/>
              </w:rPr>
            </w:pPr>
          </w:p>
        </w:tc>
        <w:tc>
          <w:tcPr>
            <w:tcW w:w="2019"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Предельные (минимальные и (или) максимальные)</w:t>
            </w:r>
            <w:r w:rsidRPr="00683987">
              <w:rPr>
                <w:rStyle w:val="afffff0"/>
                <w:rFonts w:ascii="Times New Roman" w:hAnsi="Times New Roman"/>
                <w:lang w:bidi="ru-RU"/>
              </w:rPr>
              <w:t xml:space="preserve"> </w:t>
            </w:r>
            <w:r w:rsidRPr="00683987">
              <w:rPr>
                <w:rStyle w:val="afffff0"/>
                <w:rFonts w:ascii="Times New Roman" w:hAnsi="Times New Roman"/>
                <w:lang w:bidi="ru-RU"/>
              </w:rPr>
              <w:footnoteReference w:id="7"/>
            </w:r>
            <w:r w:rsidRPr="00683987">
              <w:rPr>
                <w:rFonts w:ascii="Times New Roman" w:eastAsia="Times New Roman" w:hAnsi="Times New Roman" w:cs="Times New Roman"/>
                <w:sz w:val="20"/>
                <w:szCs w:val="20"/>
                <w:lang w:bidi="ru-RU"/>
              </w:rPr>
              <w:t xml:space="preserve"> размеры земельных участков, в том числе их площадь, м</w:t>
            </w:r>
            <w:r w:rsidRPr="00683987">
              <w:rPr>
                <w:rFonts w:ascii="Times New Roman" w:eastAsia="Times New Roman" w:hAnsi="Times New Roman" w:cs="Times New Roman"/>
                <w:sz w:val="20"/>
                <w:szCs w:val="20"/>
                <w:vertAlign w:val="superscript"/>
                <w:lang w:bidi="ru-RU"/>
              </w:rPr>
              <w:t>2</w:t>
            </w:r>
          </w:p>
        </w:tc>
        <w:tc>
          <w:tcPr>
            <w:tcW w:w="2020"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Минимальные отступы от границ земельных участков, м</w:t>
            </w:r>
          </w:p>
        </w:tc>
        <w:tc>
          <w:tcPr>
            <w:tcW w:w="2019"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Предельное количество этажей</w:t>
            </w:r>
          </w:p>
        </w:tc>
        <w:tc>
          <w:tcPr>
            <w:tcW w:w="2020"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CC1BD0" w:rsidRPr="00683987" w:rsidTr="003E5F91">
        <w:tc>
          <w:tcPr>
            <w:tcW w:w="15083" w:type="dxa"/>
            <w:gridSpan w:val="7"/>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Основные виды разрешенного использования земельных участков</w:t>
            </w:r>
          </w:p>
        </w:tc>
      </w:tr>
      <w:tr w:rsidR="00CC1BD0" w:rsidRPr="00683987" w:rsidTr="003E5F91">
        <w:tc>
          <w:tcPr>
            <w:tcW w:w="556"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2133" w:type="dxa"/>
            <w:vAlign w:val="center"/>
          </w:tcPr>
          <w:p w:rsidR="00CC1BD0" w:rsidRDefault="00CC1BD0" w:rsidP="00076839">
            <w:pPr>
              <w:widowControl w:val="0"/>
              <w:tabs>
                <w:tab w:val="left" w:pos="0"/>
              </w:tabs>
              <w:jc w:val="center"/>
              <w:rPr>
                <w:rFonts w:ascii="Times New Roman" w:eastAsia="Times New Roman" w:hAnsi="Times New Roman" w:cs="Times New Roman"/>
                <w:sz w:val="20"/>
                <w:szCs w:val="20"/>
                <w:lang w:bidi="ru-RU"/>
              </w:rPr>
            </w:pPr>
            <w:r w:rsidRPr="00CC1BD0">
              <w:rPr>
                <w:rFonts w:ascii="Times New Roman" w:eastAsia="Times New Roman" w:hAnsi="Times New Roman" w:cs="Times New Roman"/>
                <w:sz w:val="20"/>
                <w:szCs w:val="20"/>
                <w:lang w:bidi="ru-RU"/>
              </w:rPr>
              <w:t>Коммунальное обслуживание</w:t>
            </w:r>
          </w:p>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(3.1)</w:t>
            </w:r>
          </w:p>
        </w:tc>
        <w:tc>
          <w:tcPr>
            <w:tcW w:w="4316" w:type="dxa"/>
          </w:tcPr>
          <w:p w:rsidR="00CC1BD0" w:rsidRPr="00683987" w:rsidRDefault="00CC1BD0" w:rsidP="00076839">
            <w:pPr>
              <w:widowControl w:val="0"/>
              <w:tabs>
                <w:tab w:val="left" w:pos="0"/>
              </w:tabs>
              <w:jc w:val="both"/>
              <w:rPr>
                <w:rFonts w:ascii="Times New Roman" w:eastAsia="Times New Roman" w:hAnsi="Times New Roman" w:cs="Times New Roman"/>
                <w:sz w:val="20"/>
                <w:szCs w:val="20"/>
                <w:lang w:bidi="ru-RU"/>
              </w:rPr>
            </w:pPr>
            <w:r w:rsidRPr="00CC1BD0">
              <w:rPr>
                <w:rFonts w:ascii="Times New Roman" w:eastAsia="Times New Roman" w:hAnsi="Times New Roman" w:cs="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019"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2020"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2019"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2020" w:type="dxa"/>
            <w:vAlign w:val="center"/>
          </w:tcPr>
          <w:p w:rsidR="00CC1BD0" w:rsidRPr="00435AD1" w:rsidRDefault="00CC1BD0" w:rsidP="00076839">
            <w:pPr>
              <w:widowControl w:val="0"/>
              <w:tabs>
                <w:tab w:val="left" w:pos="0"/>
              </w:tabs>
              <w:jc w:val="center"/>
              <w:rPr>
                <w:rFonts w:ascii="Times New Roman" w:eastAsia="Times New Roman" w:hAnsi="Times New Roman" w:cs="Times New Roman"/>
                <w:sz w:val="20"/>
                <w:szCs w:val="20"/>
                <w:lang w:bidi="ru-RU"/>
              </w:rPr>
            </w:pPr>
            <w:r w:rsidRPr="00435AD1">
              <w:rPr>
                <w:rFonts w:ascii="Times New Roman" w:eastAsia="Times New Roman" w:hAnsi="Times New Roman" w:cs="Times New Roman"/>
                <w:sz w:val="20"/>
                <w:szCs w:val="20"/>
                <w:lang w:bidi="ru-RU"/>
              </w:rPr>
              <w:t>Не подлежит установлению</w:t>
            </w:r>
          </w:p>
        </w:tc>
      </w:tr>
      <w:tr w:rsidR="00CC1BD0" w:rsidRPr="00683987" w:rsidTr="003E5F91">
        <w:tc>
          <w:tcPr>
            <w:tcW w:w="556"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2</w:t>
            </w:r>
          </w:p>
        </w:tc>
        <w:tc>
          <w:tcPr>
            <w:tcW w:w="2133"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Стоянка транспортных средств</w:t>
            </w:r>
          </w:p>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(4.9.2)</w:t>
            </w:r>
          </w:p>
        </w:tc>
        <w:tc>
          <w:tcPr>
            <w:tcW w:w="4316" w:type="dxa"/>
          </w:tcPr>
          <w:p w:rsidR="00CC1BD0" w:rsidRPr="00683987" w:rsidRDefault="00CC1BD0" w:rsidP="00076839">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 xml:space="preserve">Размещение стоянок (парковок) легковых автомобилей и других </w:t>
            </w:r>
            <w:proofErr w:type="spellStart"/>
            <w:r w:rsidRPr="00683987">
              <w:rPr>
                <w:rFonts w:ascii="Times New Roman" w:eastAsia="Times New Roman" w:hAnsi="Times New Roman" w:cs="Times New Roman"/>
                <w:sz w:val="20"/>
                <w:szCs w:val="20"/>
                <w:lang w:bidi="ru-RU"/>
              </w:rPr>
              <w:t>мототранспортных</w:t>
            </w:r>
            <w:proofErr w:type="spellEnd"/>
            <w:r w:rsidRPr="00683987">
              <w:rPr>
                <w:rFonts w:ascii="Times New Roman" w:eastAsia="Times New Roman" w:hAnsi="Times New Roman" w:cs="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019"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2020"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2019"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2020"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435AD1">
              <w:rPr>
                <w:rFonts w:ascii="Times New Roman" w:eastAsia="Times New Roman" w:hAnsi="Times New Roman" w:cs="Times New Roman"/>
                <w:sz w:val="20"/>
                <w:szCs w:val="20"/>
                <w:lang w:bidi="ru-RU"/>
              </w:rPr>
              <w:t>Не подлежит установлению</w:t>
            </w:r>
          </w:p>
        </w:tc>
      </w:tr>
      <w:tr w:rsidR="00CC1BD0" w:rsidRPr="00683987" w:rsidTr="003E5F91">
        <w:tc>
          <w:tcPr>
            <w:tcW w:w="556"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3</w:t>
            </w:r>
          </w:p>
        </w:tc>
        <w:tc>
          <w:tcPr>
            <w:tcW w:w="2133"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Автомобильный транспорт</w:t>
            </w:r>
          </w:p>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(7.2)</w:t>
            </w:r>
          </w:p>
        </w:tc>
        <w:tc>
          <w:tcPr>
            <w:tcW w:w="4316" w:type="dxa"/>
          </w:tcPr>
          <w:p w:rsidR="00CC1BD0" w:rsidRPr="00683987" w:rsidRDefault="00CC1BD0" w:rsidP="00076839">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2019"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2020"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2019"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2020"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60</w:t>
            </w:r>
          </w:p>
        </w:tc>
      </w:tr>
      <w:tr w:rsidR="00CC1BD0" w:rsidRPr="00683987" w:rsidTr="003E5F91">
        <w:tc>
          <w:tcPr>
            <w:tcW w:w="556"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4</w:t>
            </w:r>
          </w:p>
        </w:tc>
        <w:tc>
          <w:tcPr>
            <w:tcW w:w="2133"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 xml:space="preserve">Стоянки транспорта </w:t>
            </w:r>
            <w:r w:rsidRPr="00683987">
              <w:rPr>
                <w:rFonts w:ascii="Times New Roman" w:eastAsia="Times New Roman" w:hAnsi="Times New Roman" w:cs="Times New Roman"/>
                <w:sz w:val="20"/>
                <w:szCs w:val="20"/>
                <w:lang w:bidi="ru-RU"/>
              </w:rPr>
              <w:lastRenderedPageBreak/>
              <w:t>общего пользования</w:t>
            </w:r>
          </w:p>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(7.2.3)</w:t>
            </w:r>
          </w:p>
        </w:tc>
        <w:tc>
          <w:tcPr>
            <w:tcW w:w="4316" w:type="dxa"/>
          </w:tcPr>
          <w:p w:rsidR="00CC1BD0" w:rsidRPr="00683987" w:rsidRDefault="00CC1BD0" w:rsidP="00076839">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lastRenderedPageBreak/>
              <w:t xml:space="preserve">Размещение стоянок транспортных средств, </w:t>
            </w:r>
            <w:r w:rsidRPr="00683987">
              <w:rPr>
                <w:rFonts w:ascii="Times New Roman" w:eastAsia="Times New Roman" w:hAnsi="Times New Roman" w:cs="Times New Roman"/>
                <w:sz w:val="20"/>
                <w:szCs w:val="20"/>
                <w:lang w:bidi="ru-RU"/>
              </w:rPr>
              <w:lastRenderedPageBreak/>
              <w:t>осуществляющих перевозки людей по установленному маршруту</w:t>
            </w:r>
          </w:p>
        </w:tc>
        <w:tc>
          <w:tcPr>
            <w:tcW w:w="2019"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lastRenderedPageBreak/>
              <w:t xml:space="preserve">Не подлежат </w:t>
            </w:r>
            <w:r w:rsidRPr="00683987">
              <w:rPr>
                <w:rFonts w:ascii="Times New Roman" w:eastAsia="Times New Roman" w:hAnsi="Times New Roman" w:cs="Times New Roman"/>
                <w:sz w:val="20"/>
                <w:szCs w:val="20"/>
                <w:lang w:bidi="ru-RU"/>
              </w:rPr>
              <w:lastRenderedPageBreak/>
              <w:t>установлению</w:t>
            </w:r>
          </w:p>
        </w:tc>
        <w:tc>
          <w:tcPr>
            <w:tcW w:w="2020"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lastRenderedPageBreak/>
              <w:t>1</w:t>
            </w:r>
          </w:p>
        </w:tc>
        <w:tc>
          <w:tcPr>
            <w:tcW w:w="2019"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2020"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60</w:t>
            </w:r>
          </w:p>
        </w:tc>
      </w:tr>
      <w:tr w:rsidR="00CC1BD0" w:rsidRPr="00683987" w:rsidTr="003E5F91">
        <w:tc>
          <w:tcPr>
            <w:tcW w:w="556"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lastRenderedPageBreak/>
              <w:t>5</w:t>
            </w:r>
          </w:p>
        </w:tc>
        <w:tc>
          <w:tcPr>
            <w:tcW w:w="2133"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Земельные участки (территории) общего пользования</w:t>
            </w:r>
          </w:p>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(12.0)</w:t>
            </w:r>
          </w:p>
        </w:tc>
        <w:tc>
          <w:tcPr>
            <w:tcW w:w="4316" w:type="dxa"/>
          </w:tcPr>
          <w:p w:rsidR="00CC1BD0" w:rsidRPr="00683987" w:rsidRDefault="00CC1BD0" w:rsidP="00076839">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019"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2020"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2019"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подлежит установлению</w:t>
            </w:r>
          </w:p>
        </w:tc>
        <w:tc>
          <w:tcPr>
            <w:tcW w:w="2020" w:type="dxa"/>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подлежит установлению</w:t>
            </w:r>
          </w:p>
        </w:tc>
      </w:tr>
      <w:tr w:rsidR="00CC1BD0" w:rsidRPr="00683987" w:rsidTr="003E5F91">
        <w:tc>
          <w:tcPr>
            <w:tcW w:w="15083" w:type="dxa"/>
            <w:gridSpan w:val="7"/>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Условно разрешенные виды использования земельных участков</w:t>
            </w:r>
          </w:p>
        </w:tc>
      </w:tr>
      <w:tr w:rsidR="00CC1BD0" w:rsidRPr="00683987" w:rsidTr="003E5F91">
        <w:tc>
          <w:tcPr>
            <w:tcW w:w="15083" w:type="dxa"/>
            <w:gridSpan w:val="7"/>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устанавливаются</w:t>
            </w:r>
          </w:p>
        </w:tc>
      </w:tr>
      <w:tr w:rsidR="00CC1BD0" w:rsidRPr="00683987" w:rsidTr="003E5F91">
        <w:tc>
          <w:tcPr>
            <w:tcW w:w="15083" w:type="dxa"/>
            <w:gridSpan w:val="7"/>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p>
        </w:tc>
      </w:tr>
      <w:tr w:rsidR="00CC1BD0" w:rsidRPr="00683987" w:rsidTr="003E5F91">
        <w:tc>
          <w:tcPr>
            <w:tcW w:w="15083" w:type="dxa"/>
            <w:gridSpan w:val="7"/>
            <w:vAlign w:val="center"/>
          </w:tcPr>
          <w:p w:rsidR="00CC1BD0" w:rsidRPr="00683987" w:rsidRDefault="00CC1BD0"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устанавливаются</w:t>
            </w:r>
          </w:p>
        </w:tc>
      </w:tr>
    </w:tbl>
    <w:p w:rsidR="007317B2" w:rsidRDefault="007317B2" w:rsidP="00076839">
      <w:pPr>
        <w:spacing w:after="0" w:line="240" w:lineRule="auto"/>
        <w:rPr>
          <w:rFonts w:ascii="Times New Roman" w:eastAsia="Times New Roman" w:hAnsi="Times New Roman" w:cs="Times New Roman"/>
          <w:b/>
          <w:bCs/>
          <w:i/>
          <w:sz w:val="24"/>
          <w:szCs w:val="24"/>
          <w:lang w:bidi="ru-RU"/>
        </w:rPr>
      </w:pPr>
    </w:p>
    <w:p w:rsidR="007317B2" w:rsidRDefault="007317B2" w:rsidP="00076839">
      <w:pPr>
        <w:spacing w:line="240" w:lineRule="auto"/>
        <w:rPr>
          <w:rFonts w:ascii="Times New Roman" w:eastAsia="Times New Roman" w:hAnsi="Times New Roman" w:cs="Times New Roman"/>
          <w:b/>
          <w:bCs/>
          <w:i/>
          <w:sz w:val="24"/>
          <w:szCs w:val="24"/>
          <w:lang w:bidi="ru-RU"/>
        </w:rPr>
      </w:pPr>
      <w:r>
        <w:rPr>
          <w:rFonts w:ascii="Times New Roman" w:eastAsia="Times New Roman" w:hAnsi="Times New Roman" w:cs="Times New Roman"/>
          <w:b/>
          <w:bCs/>
          <w:i/>
          <w:sz w:val="24"/>
          <w:szCs w:val="24"/>
          <w:lang w:bidi="ru-RU"/>
        </w:rPr>
        <w:br w:type="page"/>
      </w:r>
    </w:p>
    <w:p w:rsidR="007317B2" w:rsidRPr="000C56CD" w:rsidRDefault="007317B2" w:rsidP="00076839">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75" w:name="_Toc147497716"/>
      <w:r w:rsidRPr="000C56CD">
        <w:rPr>
          <w:rFonts w:ascii="Times New Roman" w:eastAsia="Times New Roman" w:hAnsi="Times New Roman" w:cs="Times New Roman"/>
          <w:b/>
          <w:bCs/>
          <w:i/>
          <w:sz w:val="24"/>
          <w:szCs w:val="24"/>
          <w:lang w:bidi="ru-RU"/>
        </w:rPr>
        <w:lastRenderedPageBreak/>
        <w:t xml:space="preserve">Статья </w:t>
      </w:r>
      <w:r w:rsidR="00B60DCD">
        <w:rPr>
          <w:rFonts w:ascii="Times New Roman" w:eastAsia="Times New Roman" w:hAnsi="Times New Roman" w:cs="Times New Roman"/>
          <w:b/>
          <w:bCs/>
          <w:i/>
          <w:sz w:val="24"/>
          <w:szCs w:val="24"/>
          <w:lang w:bidi="ru-RU"/>
        </w:rPr>
        <w:t>32</w:t>
      </w:r>
      <w:r w:rsidRPr="000C56CD">
        <w:rPr>
          <w:rFonts w:ascii="Times New Roman" w:eastAsia="Times New Roman" w:hAnsi="Times New Roman" w:cs="Times New Roman"/>
          <w:b/>
          <w:bCs/>
          <w:i/>
          <w:sz w:val="24"/>
          <w:szCs w:val="24"/>
          <w:lang w:bidi="ru-RU"/>
        </w:rPr>
        <w:t>. ИТ-</w:t>
      </w:r>
      <w:r>
        <w:rPr>
          <w:rFonts w:ascii="Times New Roman" w:eastAsia="Times New Roman" w:hAnsi="Times New Roman" w:cs="Times New Roman"/>
          <w:b/>
          <w:bCs/>
          <w:i/>
          <w:sz w:val="24"/>
          <w:szCs w:val="24"/>
          <w:lang w:bidi="ru-RU"/>
        </w:rPr>
        <w:t>2</w:t>
      </w:r>
      <w:r w:rsidRPr="000C56CD">
        <w:rPr>
          <w:rFonts w:ascii="Times New Roman" w:eastAsia="Times New Roman" w:hAnsi="Times New Roman" w:cs="Times New Roman"/>
          <w:b/>
          <w:bCs/>
          <w:i/>
          <w:sz w:val="24"/>
          <w:szCs w:val="24"/>
          <w:lang w:bidi="ru-RU"/>
        </w:rPr>
        <w:t xml:space="preserve">. </w:t>
      </w:r>
      <w:r w:rsidRPr="007317B2">
        <w:rPr>
          <w:rFonts w:ascii="Times New Roman" w:eastAsia="Times New Roman" w:hAnsi="Times New Roman" w:cs="Times New Roman"/>
          <w:b/>
          <w:bCs/>
          <w:i/>
          <w:sz w:val="24"/>
          <w:szCs w:val="24"/>
          <w:lang w:bidi="ru-RU"/>
        </w:rPr>
        <w:t>Зона коммунальных объектов и объектов инженерной инфраструктуры</w:t>
      </w:r>
      <w:bookmarkEnd w:id="75"/>
    </w:p>
    <w:p w:rsidR="007317B2" w:rsidRPr="007317B2" w:rsidRDefault="007317B2" w:rsidP="00076839">
      <w:pPr>
        <w:spacing w:after="0" w:line="240" w:lineRule="auto"/>
        <w:jc w:val="right"/>
        <w:rPr>
          <w:rFonts w:ascii="Times New Roman" w:eastAsia="Times New Roman" w:hAnsi="Times New Roman" w:cs="Times New Roman"/>
          <w:bCs/>
          <w:sz w:val="24"/>
          <w:szCs w:val="24"/>
          <w:lang w:bidi="ru-RU"/>
        </w:rPr>
      </w:pPr>
      <w:r>
        <w:rPr>
          <w:rFonts w:ascii="Times New Roman" w:eastAsia="Times New Roman" w:hAnsi="Times New Roman" w:cs="Times New Roman"/>
          <w:bCs/>
          <w:sz w:val="24"/>
          <w:szCs w:val="24"/>
          <w:lang w:bidi="ru-RU"/>
        </w:rPr>
        <w:t xml:space="preserve">Таблица </w:t>
      </w:r>
      <w:r w:rsidR="00B60DCD">
        <w:rPr>
          <w:rFonts w:ascii="Times New Roman" w:eastAsia="Times New Roman" w:hAnsi="Times New Roman" w:cs="Times New Roman"/>
          <w:bCs/>
          <w:sz w:val="24"/>
          <w:szCs w:val="24"/>
          <w:lang w:bidi="ru-RU"/>
        </w:rPr>
        <w:t>9</w:t>
      </w:r>
    </w:p>
    <w:tbl>
      <w:tblPr>
        <w:tblStyle w:val="af2"/>
        <w:tblW w:w="0" w:type="auto"/>
        <w:tblLook w:val="04A0"/>
      </w:tblPr>
      <w:tblGrid>
        <w:gridCol w:w="556"/>
        <w:gridCol w:w="2133"/>
        <w:gridCol w:w="4316"/>
        <w:gridCol w:w="2019"/>
        <w:gridCol w:w="2020"/>
        <w:gridCol w:w="2019"/>
        <w:gridCol w:w="2020"/>
      </w:tblGrid>
      <w:tr w:rsidR="007317B2" w:rsidRPr="00683987" w:rsidTr="00A8209D">
        <w:trPr>
          <w:tblHeader/>
        </w:trPr>
        <w:tc>
          <w:tcPr>
            <w:tcW w:w="556" w:type="dxa"/>
            <w:vMerge w:val="restart"/>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 xml:space="preserve">№ </w:t>
            </w:r>
            <w:proofErr w:type="spellStart"/>
            <w:r w:rsidRPr="00683987">
              <w:rPr>
                <w:rFonts w:ascii="Times New Roman" w:eastAsia="Times New Roman" w:hAnsi="Times New Roman" w:cs="Times New Roman"/>
                <w:sz w:val="20"/>
                <w:szCs w:val="20"/>
                <w:lang w:bidi="ru-RU"/>
              </w:rPr>
              <w:t>п</w:t>
            </w:r>
            <w:proofErr w:type="spellEnd"/>
            <w:r w:rsidRPr="00683987">
              <w:rPr>
                <w:rFonts w:ascii="Times New Roman" w:eastAsia="Times New Roman" w:hAnsi="Times New Roman" w:cs="Times New Roman"/>
                <w:sz w:val="20"/>
                <w:szCs w:val="20"/>
                <w:lang w:bidi="ru-RU"/>
              </w:rPr>
              <w:t>/</w:t>
            </w:r>
            <w:proofErr w:type="spellStart"/>
            <w:r w:rsidRPr="00683987">
              <w:rPr>
                <w:rFonts w:ascii="Times New Roman" w:eastAsia="Times New Roman" w:hAnsi="Times New Roman" w:cs="Times New Roman"/>
                <w:sz w:val="20"/>
                <w:szCs w:val="20"/>
                <w:lang w:bidi="ru-RU"/>
              </w:rPr>
              <w:t>п</w:t>
            </w:r>
            <w:proofErr w:type="spellEnd"/>
          </w:p>
        </w:tc>
        <w:tc>
          <w:tcPr>
            <w:tcW w:w="2133" w:type="dxa"/>
            <w:vMerge w:val="restart"/>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4316" w:type="dxa"/>
            <w:vMerge w:val="restart"/>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Описание вида разрешенного использования земельного участка</w:t>
            </w:r>
          </w:p>
        </w:tc>
        <w:tc>
          <w:tcPr>
            <w:tcW w:w="8078" w:type="dxa"/>
            <w:gridSpan w:val="4"/>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17B2" w:rsidRPr="00683987" w:rsidTr="00A8209D">
        <w:trPr>
          <w:tblHeader/>
        </w:trPr>
        <w:tc>
          <w:tcPr>
            <w:tcW w:w="556" w:type="dxa"/>
            <w:vMerge/>
          </w:tcPr>
          <w:p w:rsidR="007317B2" w:rsidRPr="00683987" w:rsidRDefault="007317B2" w:rsidP="00076839">
            <w:pPr>
              <w:widowControl w:val="0"/>
              <w:tabs>
                <w:tab w:val="left" w:pos="0"/>
              </w:tabs>
              <w:jc w:val="both"/>
              <w:rPr>
                <w:rFonts w:ascii="Times New Roman" w:eastAsia="Times New Roman" w:hAnsi="Times New Roman" w:cs="Times New Roman"/>
                <w:sz w:val="20"/>
                <w:szCs w:val="20"/>
                <w:lang w:bidi="ru-RU"/>
              </w:rPr>
            </w:pPr>
          </w:p>
        </w:tc>
        <w:tc>
          <w:tcPr>
            <w:tcW w:w="2133" w:type="dxa"/>
            <w:vMerge/>
          </w:tcPr>
          <w:p w:rsidR="007317B2" w:rsidRPr="00683987" w:rsidRDefault="007317B2" w:rsidP="00076839">
            <w:pPr>
              <w:widowControl w:val="0"/>
              <w:tabs>
                <w:tab w:val="left" w:pos="0"/>
              </w:tabs>
              <w:jc w:val="both"/>
              <w:rPr>
                <w:rFonts w:ascii="Times New Roman" w:eastAsia="Times New Roman" w:hAnsi="Times New Roman" w:cs="Times New Roman"/>
                <w:sz w:val="20"/>
                <w:szCs w:val="20"/>
                <w:lang w:bidi="ru-RU"/>
              </w:rPr>
            </w:pPr>
          </w:p>
        </w:tc>
        <w:tc>
          <w:tcPr>
            <w:tcW w:w="4316" w:type="dxa"/>
            <w:vMerge/>
          </w:tcPr>
          <w:p w:rsidR="007317B2" w:rsidRPr="00683987" w:rsidRDefault="007317B2" w:rsidP="00076839">
            <w:pPr>
              <w:widowControl w:val="0"/>
              <w:tabs>
                <w:tab w:val="left" w:pos="0"/>
              </w:tabs>
              <w:jc w:val="both"/>
              <w:rPr>
                <w:rFonts w:ascii="Times New Roman" w:eastAsia="Times New Roman" w:hAnsi="Times New Roman" w:cs="Times New Roman"/>
                <w:sz w:val="20"/>
                <w:szCs w:val="20"/>
                <w:lang w:bidi="ru-RU"/>
              </w:rPr>
            </w:pP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Предельные (минимальные и (или) максимальные)</w:t>
            </w:r>
            <w:r w:rsidRPr="00683987">
              <w:rPr>
                <w:rStyle w:val="afffff0"/>
                <w:rFonts w:ascii="Times New Roman" w:hAnsi="Times New Roman"/>
                <w:lang w:bidi="ru-RU"/>
              </w:rPr>
              <w:t xml:space="preserve"> </w:t>
            </w:r>
            <w:r w:rsidRPr="00683987">
              <w:rPr>
                <w:rStyle w:val="afffff0"/>
                <w:rFonts w:ascii="Times New Roman" w:hAnsi="Times New Roman"/>
                <w:lang w:bidi="ru-RU"/>
              </w:rPr>
              <w:footnoteReference w:id="8"/>
            </w:r>
            <w:r w:rsidRPr="00683987">
              <w:rPr>
                <w:rFonts w:ascii="Times New Roman" w:eastAsia="Times New Roman" w:hAnsi="Times New Roman" w:cs="Times New Roman"/>
                <w:sz w:val="20"/>
                <w:szCs w:val="20"/>
                <w:lang w:bidi="ru-RU"/>
              </w:rPr>
              <w:t xml:space="preserve"> размеры земельных участков, в том числе их площадь, м</w:t>
            </w:r>
            <w:r w:rsidRPr="00683987">
              <w:rPr>
                <w:rFonts w:ascii="Times New Roman" w:eastAsia="Times New Roman" w:hAnsi="Times New Roman" w:cs="Times New Roman"/>
                <w:sz w:val="20"/>
                <w:szCs w:val="20"/>
                <w:vertAlign w:val="superscript"/>
                <w:lang w:bidi="ru-RU"/>
              </w:rPr>
              <w:t>2</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Минимальные отступы от границ земельных участков, м</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Предельное количество этажей</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7317B2" w:rsidRPr="00683987" w:rsidTr="00A8209D">
        <w:tc>
          <w:tcPr>
            <w:tcW w:w="15083" w:type="dxa"/>
            <w:gridSpan w:val="7"/>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Основные виды разрешенного использования земельных участков</w:t>
            </w:r>
          </w:p>
        </w:tc>
      </w:tr>
      <w:tr w:rsidR="007317B2" w:rsidRPr="00683987" w:rsidTr="00A8209D">
        <w:tc>
          <w:tcPr>
            <w:tcW w:w="556"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2133"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Коммунальное обслуживание</w:t>
            </w:r>
          </w:p>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(3.1)</w:t>
            </w:r>
          </w:p>
        </w:tc>
        <w:tc>
          <w:tcPr>
            <w:tcW w:w="4316" w:type="dxa"/>
          </w:tcPr>
          <w:p w:rsidR="007317B2" w:rsidRPr="00683987" w:rsidRDefault="007317B2" w:rsidP="00076839">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2020" w:type="dxa"/>
            <w:vAlign w:val="center"/>
          </w:tcPr>
          <w:p w:rsidR="007317B2" w:rsidRDefault="007317B2"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 xml:space="preserve">для 3.1.1 </w:t>
            </w:r>
          </w:p>
          <w:p w:rsidR="007317B2" w:rsidRDefault="007317B2" w:rsidP="00076839">
            <w:pPr>
              <w:widowControl w:val="0"/>
              <w:tabs>
                <w:tab w:val="left" w:pos="0"/>
              </w:tabs>
              <w:jc w:val="center"/>
              <w:rPr>
                <w:rFonts w:ascii="Times New Roman" w:eastAsia="Times New Roman" w:hAnsi="Times New Roman" w:cs="Times New Roman"/>
                <w:sz w:val="20"/>
                <w:szCs w:val="20"/>
                <w:lang w:bidi="ru-RU"/>
              </w:rPr>
            </w:pPr>
            <w:r w:rsidRPr="00435AD1">
              <w:rPr>
                <w:rFonts w:ascii="Times New Roman" w:eastAsia="Times New Roman" w:hAnsi="Times New Roman" w:cs="Times New Roman"/>
                <w:sz w:val="20"/>
                <w:szCs w:val="20"/>
                <w:lang w:bidi="ru-RU"/>
              </w:rPr>
              <w:t>Не подлежит установлению</w:t>
            </w:r>
          </w:p>
          <w:p w:rsidR="007317B2" w:rsidRDefault="007317B2" w:rsidP="00076839">
            <w:pPr>
              <w:widowControl w:val="0"/>
              <w:tabs>
                <w:tab w:val="left" w:pos="0"/>
              </w:tabs>
              <w:jc w:val="center"/>
              <w:rPr>
                <w:rFonts w:ascii="Times New Roman" w:eastAsia="Times New Roman" w:hAnsi="Times New Roman" w:cs="Times New Roman"/>
                <w:sz w:val="20"/>
                <w:szCs w:val="20"/>
                <w:lang w:bidi="ru-RU"/>
              </w:rPr>
            </w:pPr>
          </w:p>
          <w:p w:rsidR="007317B2" w:rsidRDefault="007317B2"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для 3.1.2</w:t>
            </w:r>
          </w:p>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65</w:t>
            </w:r>
          </w:p>
        </w:tc>
      </w:tr>
      <w:tr w:rsidR="007317B2" w:rsidRPr="00683987" w:rsidTr="00A8209D">
        <w:tc>
          <w:tcPr>
            <w:tcW w:w="556"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2</w:t>
            </w:r>
          </w:p>
        </w:tc>
        <w:tc>
          <w:tcPr>
            <w:tcW w:w="2133"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Оказание услуг связи</w:t>
            </w:r>
          </w:p>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(3.2.3)</w:t>
            </w:r>
          </w:p>
        </w:tc>
        <w:tc>
          <w:tcPr>
            <w:tcW w:w="4316" w:type="dxa"/>
          </w:tcPr>
          <w:p w:rsidR="007317B2" w:rsidRPr="00683987" w:rsidRDefault="007317B2" w:rsidP="00076839">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65</w:t>
            </w:r>
          </w:p>
        </w:tc>
      </w:tr>
      <w:tr w:rsidR="007317B2" w:rsidRPr="00683987" w:rsidTr="00A8209D">
        <w:tc>
          <w:tcPr>
            <w:tcW w:w="556"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2133"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Стоянка транспортных средств</w:t>
            </w:r>
          </w:p>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(4.9.2)</w:t>
            </w:r>
          </w:p>
        </w:tc>
        <w:tc>
          <w:tcPr>
            <w:tcW w:w="4316" w:type="dxa"/>
          </w:tcPr>
          <w:p w:rsidR="007317B2" w:rsidRPr="00683987" w:rsidRDefault="007317B2" w:rsidP="00076839">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 xml:space="preserve">Размещение стоянок (парковок) легковых автомобилей и других </w:t>
            </w:r>
            <w:proofErr w:type="spellStart"/>
            <w:r w:rsidRPr="00683987">
              <w:rPr>
                <w:rFonts w:ascii="Times New Roman" w:eastAsia="Times New Roman" w:hAnsi="Times New Roman" w:cs="Times New Roman"/>
                <w:sz w:val="20"/>
                <w:szCs w:val="20"/>
                <w:lang w:bidi="ru-RU"/>
              </w:rPr>
              <w:t>мототранспортных</w:t>
            </w:r>
            <w:proofErr w:type="spellEnd"/>
            <w:r w:rsidRPr="00683987">
              <w:rPr>
                <w:rFonts w:ascii="Times New Roman" w:eastAsia="Times New Roman" w:hAnsi="Times New Roman" w:cs="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435AD1">
              <w:rPr>
                <w:rFonts w:ascii="Times New Roman" w:eastAsia="Times New Roman" w:hAnsi="Times New Roman" w:cs="Times New Roman"/>
                <w:sz w:val="20"/>
                <w:szCs w:val="20"/>
                <w:lang w:bidi="ru-RU"/>
              </w:rPr>
              <w:t>Не подлежит установлению</w:t>
            </w:r>
          </w:p>
        </w:tc>
      </w:tr>
      <w:tr w:rsidR="007317B2" w:rsidRPr="00683987" w:rsidTr="00A8209D">
        <w:tc>
          <w:tcPr>
            <w:tcW w:w="556"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4</w:t>
            </w:r>
          </w:p>
        </w:tc>
        <w:tc>
          <w:tcPr>
            <w:tcW w:w="2133"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Связь</w:t>
            </w:r>
          </w:p>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(6.8)</w:t>
            </w:r>
          </w:p>
        </w:tc>
        <w:tc>
          <w:tcPr>
            <w:tcW w:w="4316" w:type="dxa"/>
          </w:tcPr>
          <w:p w:rsidR="007317B2" w:rsidRPr="00683987" w:rsidRDefault="007317B2" w:rsidP="00076839">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 xml:space="preserve">Размещение объектов связи, радиовещания, телевидения, включая воздушные радиорелейные, надземные и подземные </w:t>
            </w:r>
            <w:r w:rsidRPr="00683987">
              <w:rPr>
                <w:rFonts w:ascii="Times New Roman" w:eastAsia="Times New Roman" w:hAnsi="Times New Roman" w:cs="Times New Roman"/>
                <w:sz w:val="20"/>
                <w:szCs w:val="20"/>
                <w:lang w:bidi="ru-RU"/>
              </w:rPr>
              <w:lastRenderedPageBreak/>
              <w:t>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lastRenderedPageBreak/>
              <w:t>Не подлежат установлению</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65</w:t>
            </w:r>
          </w:p>
        </w:tc>
      </w:tr>
      <w:tr w:rsidR="007317B2" w:rsidRPr="00683987" w:rsidTr="00A8209D">
        <w:tc>
          <w:tcPr>
            <w:tcW w:w="556"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lastRenderedPageBreak/>
              <w:t>5</w:t>
            </w:r>
          </w:p>
        </w:tc>
        <w:tc>
          <w:tcPr>
            <w:tcW w:w="2133"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Склад</w:t>
            </w:r>
          </w:p>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(6.9)</w:t>
            </w:r>
          </w:p>
        </w:tc>
        <w:tc>
          <w:tcPr>
            <w:tcW w:w="4316" w:type="dxa"/>
          </w:tcPr>
          <w:p w:rsidR="007317B2" w:rsidRPr="00683987" w:rsidRDefault="007317B2" w:rsidP="00076839">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65</w:t>
            </w:r>
          </w:p>
        </w:tc>
      </w:tr>
      <w:tr w:rsidR="007317B2" w:rsidRPr="00683987" w:rsidTr="00A8209D">
        <w:tc>
          <w:tcPr>
            <w:tcW w:w="556"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6</w:t>
            </w:r>
          </w:p>
        </w:tc>
        <w:tc>
          <w:tcPr>
            <w:tcW w:w="2133"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Складские площадки</w:t>
            </w:r>
          </w:p>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(6.9.1)</w:t>
            </w:r>
          </w:p>
        </w:tc>
        <w:tc>
          <w:tcPr>
            <w:tcW w:w="4316" w:type="dxa"/>
          </w:tcPr>
          <w:p w:rsidR="007317B2" w:rsidRPr="00683987" w:rsidRDefault="007317B2" w:rsidP="00076839">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65</w:t>
            </w:r>
          </w:p>
        </w:tc>
      </w:tr>
      <w:tr w:rsidR="007317B2" w:rsidRPr="00683987" w:rsidTr="00A8209D">
        <w:tc>
          <w:tcPr>
            <w:tcW w:w="556"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7</w:t>
            </w:r>
          </w:p>
        </w:tc>
        <w:tc>
          <w:tcPr>
            <w:tcW w:w="2133"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Трубопроводный транспорт</w:t>
            </w:r>
          </w:p>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(7.5)</w:t>
            </w:r>
          </w:p>
        </w:tc>
        <w:tc>
          <w:tcPr>
            <w:tcW w:w="4316" w:type="dxa"/>
          </w:tcPr>
          <w:p w:rsidR="007317B2" w:rsidRPr="00683987" w:rsidRDefault="007317B2" w:rsidP="00076839">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 xml:space="preserve">Размещение нефтепроводов, водопроводов, газопроводов и иных трубопроводов, а также иных зданий и сооружений, необходимых для </w:t>
            </w:r>
            <w:r w:rsidRPr="00683987">
              <w:rPr>
                <w:rFonts w:ascii="Times New Roman" w:eastAsia="Times New Roman" w:hAnsi="Times New Roman" w:cs="Times New Roman"/>
                <w:sz w:val="20"/>
                <w:szCs w:val="20"/>
                <w:lang w:bidi="ru-RU"/>
              </w:rPr>
              <w:lastRenderedPageBreak/>
              <w:t>эксплуатации названных трубопроводов</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lastRenderedPageBreak/>
              <w:t>Не подлежат установлению</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65</w:t>
            </w:r>
          </w:p>
        </w:tc>
      </w:tr>
      <w:tr w:rsidR="007317B2" w:rsidRPr="00683987" w:rsidTr="00A8209D">
        <w:tc>
          <w:tcPr>
            <w:tcW w:w="556"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lastRenderedPageBreak/>
              <w:t>8</w:t>
            </w:r>
          </w:p>
        </w:tc>
        <w:tc>
          <w:tcPr>
            <w:tcW w:w="2133"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Земельные участки (территории) общего пользования</w:t>
            </w:r>
          </w:p>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(12.0)</w:t>
            </w:r>
          </w:p>
        </w:tc>
        <w:tc>
          <w:tcPr>
            <w:tcW w:w="4316" w:type="dxa"/>
          </w:tcPr>
          <w:p w:rsidR="007317B2" w:rsidRPr="00683987" w:rsidRDefault="007317B2" w:rsidP="00076839">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подлежит установлению</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65</w:t>
            </w:r>
          </w:p>
        </w:tc>
      </w:tr>
      <w:tr w:rsidR="007317B2" w:rsidRPr="00683987" w:rsidTr="00A8209D">
        <w:tc>
          <w:tcPr>
            <w:tcW w:w="15083" w:type="dxa"/>
            <w:gridSpan w:val="7"/>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Условно разрешенные виды использования земельных участков</w:t>
            </w:r>
          </w:p>
        </w:tc>
      </w:tr>
      <w:tr w:rsidR="007317B2" w:rsidRPr="00683987" w:rsidTr="00A8209D">
        <w:tc>
          <w:tcPr>
            <w:tcW w:w="556"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9</w:t>
            </w:r>
          </w:p>
        </w:tc>
        <w:tc>
          <w:tcPr>
            <w:tcW w:w="2133"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Бытовое обслуживание</w:t>
            </w:r>
          </w:p>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(3.3)</w:t>
            </w:r>
          </w:p>
        </w:tc>
        <w:tc>
          <w:tcPr>
            <w:tcW w:w="4316" w:type="dxa"/>
          </w:tcPr>
          <w:p w:rsidR="007317B2" w:rsidRPr="00683987" w:rsidRDefault="007317B2" w:rsidP="00076839">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B07887">
              <w:rPr>
                <w:rFonts w:ascii="Times New Roman" w:eastAsia="Times New Roman" w:hAnsi="Times New Roman" w:cs="Times New Roman"/>
                <w:sz w:val="20"/>
                <w:szCs w:val="20"/>
                <w:lang w:bidi="ru-RU"/>
              </w:rPr>
              <w:t>Не подлежат установлению</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2019"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2020" w:type="dxa"/>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65</w:t>
            </w:r>
          </w:p>
        </w:tc>
      </w:tr>
      <w:tr w:rsidR="007317B2" w:rsidRPr="00683987" w:rsidTr="00A8209D">
        <w:tc>
          <w:tcPr>
            <w:tcW w:w="15083" w:type="dxa"/>
            <w:gridSpan w:val="7"/>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p>
        </w:tc>
      </w:tr>
      <w:tr w:rsidR="007317B2" w:rsidRPr="00683987" w:rsidTr="00A8209D">
        <w:tc>
          <w:tcPr>
            <w:tcW w:w="15083" w:type="dxa"/>
            <w:gridSpan w:val="7"/>
            <w:vAlign w:val="center"/>
          </w:tcPr>
          <w:p w:rsidR="007317B2" w:rsidRPr="00683987" w:rsidRDefault="007317B2" w:rsidP="00076839">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устанавливаются</w:t>
            </w:r>
          </w:p>
        </w:tc>
      </w:tr>
    </w:tbl>
    <w:p w:rsidR="007317B2" w:rsidRDefault="007317B2" w:rsidP="00076839">
      <w:pPr>
        <w:spacing w:after="0" w:line="240" w:lineRule="auto"/>
        <w:rPr>
          <w:rFonts w:ascii="Times New Roman" w:eastAsia="Times New Roman" w:hAnsi="Times New Roman" w:cs="Times New Roman"/>
          <w:b/>
          <w:bCs/>
          <w:i/>
          <w:sz w:val="24"/>
          <w:szCs w:val="24"/>
          <w:lang w:bidi="ru-RU"/>
        </w:rPr>
      </w:pPr>
    </w:p>
    <w:p w:rsidR="007317B2" w:rsidRDefault="007317B2" w:rsidP="00076839">
      <w:pPr>
        <w:spacing w:line="240" w:lineRule="auto"/>
        <w:rPr>
          <w:rFonts w:ascii="Times New Roman" w:eastAsia="Times New Roman" w:hAnsi="Times New Roman" w:cs="Times New Roman"/>
          <w:b/>
          <w:bCs/>
          <w:i/>
          <w:sz w:val="24"/>
          <w:szCs w:val="24"/>
          <w:lang w:bidi="ru-RU"/>
        </w:rPr>
      </w:pPr>
      <w:r>
        <w:rPr>
          <w:rFonts w:ascii="Times New Roman" w:eastAsia="Times New Roman" w:hAnsi="Times New Roman" w:cs="Times New Roman"/>
          <w:b/>
          <w:bCs/>
          <w:i/>
          <w:sz w:val="24"/>
          <w:szCs w:val="24"/>
          <w:lang w:bidi="ru-RU"/>
        </w:rPr>
        <w:br w:type="page"/>
      </w:r>
    </w:p>
    <w:p w:rsidR="00327514" w:rsidRPr="000C56CD" w:rsidRDefault="00327514" w:rsidP="00076839">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76" w:name="_Toc110945701"/>
      <w:bookmarkStart w:id="77" w:name="_Toc147497717"/>
      <w:r w:rsidRPr="000C56CD">
        <w:rPr>
          <w:rFonts w:ascii="Times New Roman" w:eastAsia="Times New Roman" w:hAnsi="Times New Roman" w:cs="Times New Roman"/>
          <w:b/>
          <w:bCs/>
          <w:i/>
          <w:sz w:val="24"/>
          <w:szCs w:val="24"/>
          <w:lang w:bidi="ru-RU"/>
        </w:rPr>
        <w:lastRenderedPageBreak/>
        <w:t xml:space="preserve">Статья </w:t>
      </w:r>
      <w:r w:rsidR="00B60DCD">
        <w:rPr>
          <w:rFonts w:ascii="Times New Roman" w:eastAsia="Times New Roman" w:hAnsi="Times New Roman" w:cs="Times New Roman"/>
          <w:b/>
          <w:bCs/>
          <w:i/>
          <w:sz w:val="24"/>
          <w:szCs w:val="24"/>
          <w:lang w:bidi="ru-RU"/>
        </w:rPr>
        <w:t>33</w:t>
      </w:r>
      <w:r w:rsidRPr="000C56CD">
        <w:rPr>
          <w:rFonts w:ascii="Times New Roman" w:eastAsia="Times New Roman" w:hAnsi="Times New Roman" w:cs="Times New Roman"/>
          <w:b/>
          <w:bCs/>
          <w:i/>
          <w:sz w:val="24"/>
          <w:szCs w:val="24"/>
          <w:lang w:bidi="ru-RU"/>
        </w:rPr>
        <w:t xml:space="preserve">. П-1. </w:t>
      </w:r>
      <w:bookmarkEnd w:id="76"/>
      <w:r w:rsidR="009703E9">
        <w:rPr>
          <w:rFonts w:ascii="Times New Roman" w:eastAsia="Times New Roman" w:hAnsi="Times New Roman" w:cs="Times New Roman"/>
          <w:b/>
          <w:bCs/>
          <w:i/>
          <w:sz w:val="24"/>
          <w:szCs w:val="24"/>
          <w:lang w:bidi="ru-RU"/>
        </w:rPr>
        <w:t>З</w:t>
      </w:r>
      <w:r w:rsidR="007E0B2F" w:rsidRPr="000C56CD">
        <w:rPr>
          <w:rFonts w:ascii="Times New Roman" w:eastAsia="Times New Roman" w:hAnsi="Times New Roman" w:cs="Times New Roman"/>
          <w:b/>
          <w:bCs/>
          <w:i/>
          <w:sz w:val="24"/>
          <w:szCs w:val="24"/>
          <w:lang w:bidi="ru-RU"/>
        </w:rPr>
        <w:t>она</w:t>
      </w:r>
      <w:r w:rsidR="009703E9">
        <w:rPr>
          <w:rFonts w:ascii="Times New Roman" w:eastAsia="Times New Roman" w:hAnsi="Times New Roman" w:cs="Times New Roman"/>
          <w:b/>
          <w:bCs/>
          <w:i/>
          <w:sz w:val="24"/>
          <w:szCs w:val="24"/>
          <w:lang w:bidi="ru-RU"/>
        </w:rPr>
        <w:t xml:space="preserve"> производственных объектов</w:t>
      </w:r>
      <w:bookmarkEnd w:id="77"/>
      <w:r w:rsidR="009703E9">
        <w:rPr>
          <w:rFonts w:ascii="Times New Roman" w:eastAsia="Times New Roman" w:hAnsi="Times New Roman" w:cs="Times New Roman"/>
          <w:b/>
          <w:bCs/>
          <w:i/>
          <w:sz w:val="24"/>
          <w:szCs w:val="24"/>
          <w:lang w:bidi="ru-RU"/>
        </w:rPr>
        <w:t xml:space="preserve"> </w:t>
      </w:r>
    </w:p>
    <w:p w:rsidR="00327514" w:rsidRPr="000C56CD" w:rsidRDefault="00327514" w:rsidP="00076839">
      <w:pPr>
        <w:widowControl w:val="0"/>
        <w:tabs>
          <w:tab w:val="left" w:pos="0"/>
        </w:tabs>
        <w:spacing w:after="0" w:line="240" w:lineRule="auto"/>
        <w:jc w:val="right"/>
        <w:rPr>
          <w:rFonts w:ascii="Times New Roman" w:eastAsia="Times New Roman" w:hAnsi="Times New Roman" w:cs="Times New Roman"/>
          <w:sz w:val="24"/>
          <w:szCs w:val="24"/>
          <w:lang w:bidi="ru-RU"/>
        </w:rPr>
      </w:pPr>
      <w:r w:rsidRPr="000C56CD">
        <w:rPr>
          <w:rFonts w:ascii="Times New Roman" w:eastAsia="Times New Roman" w:hAnsi="Times New Roman" w:cs="Times New Roman"/>
          <w:sz w:val="24"/>
          <w:szCs w:val="24"/>
          <w:lang w:bidi="ru-RU"/>
        </w:rPr>
        <w:t xml:space="preserve">Таблица </w:t>
      </w:r>
      <w:r w:rsidR="00B60DCD">
        <w:rPr>
          <w:rFonts w:ascii="Times New Roman" w:eastAsia="Times New Roman" w:hAnsi="Times New Roman" w:cs="Times New Roman"/>
          <w:sz w:val="24"/>
          <w:szCs w:val="24"/>
          <w:lang w:bidi="ru-RU"/>
        </w:rPr>
        <w:t>10</w:t>
      </w:r>
    </w:p>
    <w:tbl>
      <w:tblPr>
        <w:tblStyle w:val="af2"/>
        <w:tblW w:w="0" w:type="auto"/>
        <w:tblLook w:val="04A0"/>
      </w:tblPr>
      <w:tblGrid>
        <w:gridCol w:w="510"/>
        <w:gridCol w:w="2122"/>
        <w:gridCol w:w="2875"/>
        <w:gridCol w:w="2378"/>
        <w:gridCol w:w="2379"/>
        <w:gridCol w:w="2378"/>
        <w:gridCol w:w="2379"/>
      </w:tblGrid>
      <w:tr w:rsidR="009703E9" w:rsidRPr="000C56CD" w:rsidTr="009703E9">
        <w:trPr>
          <w:tblHeader/>
        </w:trPr>
        <w:tc>
          <w:tcPr>
            <w:tcW w:w="510" w:type="dxa"/>
            <w:vMerge w:val="restart"/>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 </w:t>
            </w:r>
            <w:proofErr w:type="spellStart"/>
            <w:r w:rsidRPr="000C56CD">
              <w:rPr>
                <w:rFonts w:ascii="Times New Roman" w:eastAsia="Times New Roman" w:hAnsi="Times New Roman" w:cs="Times New Roman"/>
                <w:sz w:val="20"/>
                <w:szCs w:val="20"/>
                <w:lang w:bidi="ru-RU"/>
              </w:rPr>
              <w:t>п</w:t>
            </w:r>
            <w:proofErr w:type="spellEnd"/>
            <w:r w:rsidRPr="000C56CD">
              <w:rPr>
                <w:rFonts w:ascii="Times New Roman" w:eastAsia="Times New Roman" w:hAnsi="Times New Roman" w:cs="Times New Roman"/>
                <w:sz w:val="20"/>
                <w:szCs w:val="20"/>
                <w:lang w:bidi="ru-RU"/>
              </w:rPr>
              <w:t>/</w:t>
            </w:r>
            <w:proofErr w:type="spellStart"/>
            <w:r w:rsidRPr="000C56CD">
              <w:rPr>
                <w:rFonts w:ascii="Times New Roman" w:eastAsia="Times New Roman" w:hAnsi="Times New Roman" w:cs="Times New Roman"/>
                <w:sz w:val="20"/>
                <w:szCs w:val="20"/>
                <w:lang w:bidi="ru-RU"/>
              </w:rPr>
              <w:t>п</w:t>
            </w:r>
            <w:proofErr w:type="spellEnd"/>
          </w:p>
        </w:tc>
        <w:tc>
          <w:tcPr>
            <w:tcW w:w="2122" w:type="dxa"/>
            <w:vMerge w:val="restart"/>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2875" w:type="dxa"/>
            <w:vMerge w:val="restart"/>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Описание вида разрешенного использования земельного участка</w:t>
            </w:r>
          </w:p>
        </w:tc>
        <w:tc>
          <w:tcPr>
            <w:tcW w:w="9514" w:type="dxa"/>
            <w:gridSpan w:val="4"/>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703E9" w:rsidRPr="000C56CD" w:rsidTr="009703E9">
        <w:trPr>
          <w:tblHeader/>
        </w:trPr>
        <w:tc>
          <w:tcPr>
            <w:tcW w:w="510" w:type="dxa"/>
            <w:vMerge/>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p>
        </w:tc>
        <w:tc>
          <w:tcPr>
            <w:tcW w:w="2122" w:type="dxa"/>
            <w:vMerge/>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p>
        </w:tc>
        <w:tc>
          <w:tcPr>
            <w:tcW w:w="2875" w:type="dxa"/>
            <w:vMerge/>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(минимальные и (или) максимальные)</w:t>
            </w:r>
            <w:r w:rsidRPr="000C56CD">
              <w:rPr>
                <w:rStyle w:val="afffff0"/>
                <w:rFonts w:ascii="Times New Roman" w:hAnsi="Times New Roman"/>
                <w:lang w:bidi="ru-RU"/>
              </w:rPr>
              <w:t xml:space="preserve"> </w:t>
            </w:r>
            <w:r w:rsidRPr="000C56CD">
              <w:rPr>
                <w:rStyle w:val="afffff0"/>
                <w:rFonts w:ascii="Times New Roman" w:hAnsi="Times New Roman"/>
                <w:lang w:bidi="ru-RU"/>
              </w:rPr>
              <w:footnoteReference w:id="9"/>
            </w:r>
            <w:r w:rsidRPr="000C56CD">
              <w:rPr>
                <w:rFonts w:ascii="Times New Roman" w:eastAsia="Times New Roman" w:hAnsi="Times New Roman" w:cs="Times New Roman"/>
                <w:sz w:val="20"/>
                <w:szCs w:val="20"/>
                <w:lang w:bidi="ru-RU"/>
              </w:rPr>
              <w:t xml:space="preserve"> размеры земельных участков, в том числе их площадь, м</w:t>
            </w:r>
            <w:r w:rsidRPr="000C56CD">
              <w:rPr>
                <w:rFonts w:ascii="Times New Roman" w:eastAsia="Times New Roman" w:hAnsi="Times New Roman" w:cs="Times New Roman"/>
                <w:sz w:val="20"/>
                <w:szCs w:val="20"/>
                <w:vertAlign w:val="superscript"/>
                <w:lang w:bidi="ru-RU"/>
              </w:rPr>
              <w:t>2</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Минимальные отступы от границ земельных участков, м</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Предельное количество этажей</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9703E9" w:rsidRPr="000C56CD" w:rsidTr="009703E9">
        <w:tc>
          <w:tcPr>
            <w:tcW w:w="15021" w:type="dxa"/>
            <w:gridSpan w:val="7"/>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Основные виды разрешенного использования земельных участков</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Коммунальное обслуживание</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(3.1)</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Обеспечение научной деятельности</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(3.9)</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300</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Бытовое обслуживание</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(3.3)</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объектов капитального строительства, предназначенных для </w:t>
            </w:r>
            <w:r w:rsidRPr="000C56CD">
              <w:rPr>
                <w:rFonts w:ascii="Times New Roman" w:eastAsia="Times New Roman" w:hAnsi="Times New Roman" w:cs="Times New Roman"/>
                <w:sz w:val="20"/>
                <w:szCs w:val="20"/>
                <w:lang w:bidi="ru-RU"/>
              </w:rPr>
              <w:lastRenderedPageBreak/>
              <w:t>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lastRenderedPageBreak/>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100</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4</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Деловое управление</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(4.1)</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5</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Служебные гаражи</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(4.9)</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w:t>
            </w:r>
            <w:r w:rsidRPr="000C56CD">
              <w:rPr>
                <w:rFonts w:ascii="Times New Roman" w:eastAsia="Times New Roman" w:hAnsi="Times New Roman" w:cs="Times New Roman"/>
                <w:sz w:val="20"/>
                <w:szCs w:val="20"/>
                <w:lang w:bidi="ru-RU"/>
              </w:rPr>
              <w:lastRenderedPageBreak/>
              <w:t>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lastRenderedPageBreak/>
              <w:t>Р</w:t>
            </w:r>
            <w:r w:rsidRPr="000C56CD">
              <w:rPr>
                <w:rFonts w:ascii="Times New Roman" w:eastAsia="Times New Roman" w:hAnsi="Times New Roman" w:cs="Times New Roman"/>
                <w:sz w:val="20"/>
                <w:szCs w:val="20"/>
                <w:vertAlign w:val="subscript"/>
                <w:lang w:bidi="ru-RU"/>
              </w:rPr>
              <w:t>мин</w:t>
            </w:r>
            <w:proofErr w:type="spellEnd"/>
            <w:r w:rsidRPr="000C56CD">
              <w:rPr>
                <w:rFonts w:ascii="Times New Roman" w:eastAsia="Times New Roman" w:hAnsi="Times New Roman" w:cs="Times New Roman"/>
                <w:sz w:val="20"/>
                <w:szCs w:val="20"/>
                <w:lang w:bidi="ru-RU"/>
              </w:rPr>
              <w:t xml:space="preserve"> – 200</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Р</w:t>
            </w:r>
            <w:r w:rsidRPr="000C56CD">
              <w:rPr>
                <w:rFonts w:ascii="Times New Roman" w:eastAsia="Times New Roman" w:hAnsi="Times New Roman" w:cs="Times New Roman"/>
                <w:sz w:val="20"/>
                <w:szCs w:val="20"/>
                <w:vertAlign w:val="subscript"/>
                <w:lang w:bidi="ru-RU"/>
              </w:rPr>
              <w:t>макс</w:t>
            </w:r>
            <w:proofErr w:type="spellEnd"/>
            <w:r w:rsidRPr="000C56CD">
              <w:rPr>
                <w:rFonts w:ascii="Times New Roman" w:eastAsia="Times New Roman" w:hAnsi="Times New Roman" w:cs="Times New Roman"/>
                <w:sz w:val="20"/>
                <w:szCs w:val="20"/>
                <w:lang w:bidi="ru-RU"/>
              </w:rPr>
              <w:t xml:space="preserve"> – не подлежит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6</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Стоянка транспортных средств</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(4.9.2)</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стоянок (парковок) легковых автомобилей и других </w:t>
            </w:r>
            <w:proofErr w:type="spellStart"/>
            <w:r w:rsidRPr="000C56CD">
              <w:rPr>
                <w:rFonts w:ascii="Times New Roman" w:eastAsia="Times New Roman" w:hAnsi="Times New Roman" w:cs="Times New Roman"/>
                <w:sz w:val="20"/>
                <w:szCs w:val="20"/>
                <w:lang w:bidi="ru-RU"/>
              </w:rPr>
              <w:t>мототранспортных</w:t>
            </w:r>
            <w:proofErr w:type="spellEnd"/>
            <w:r w:rsidRPr="000C56CD">
              <w:rPr>
                <w:rFonts w:ascii="Times New Roman" w:eastAsia="Times New Roman" w:hAnsi="Times New Roman" w:cs="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7</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Недропользование</w:t>
            </w:r>
            <w:proofErr w:type="spellEnd"/>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(6.1)</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Осуществление геологических изысканий; </w:t>
            </w:r>
          </w:p>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размещение объектов капитального строительства, необходимых для подготовки сырья к транспортировке и (или) промышленной переработке;</w:t>
            </w:r>
          </w:p>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w:t>
            </w:r>
            <w:proofErr w:type="spellStart"/>
            <w:r w:rsidRPr="000C56CD">
              <w:rPr>
                <w:rFonts w:ascii="Times New Roman" w:eastAsia="Times New Roman" w:hAnsi="Times New Roman" w:cs="Times New Roman"/>
                <w:sz w:val="20"/>
                <w:szCs w:val="20"/>
                <w:lang w:bidi="ru-RU"/>
              </w:rPr>
              <w:t>недропользования</w:t>
            </w:r>
            <w:proofErr w:type="spellEnd"/>
            <w:r w:rsidRPr="000C56CD">
              <w:rPr>
                <w:rFonts w:ascii="Times New Roman" w:eastAsia="Times New Roman" w:hAnsi="Times New Roman" w:cs="Times New Roman"/>
                <w:sz w:val="20"/>
                <w:szCs w:val="20"/>
                <w:lang w:bidi="ru-RU"/>
              </w:rPr>
              <w:t>, если добыча полезных ископаемых происходит на межселенной территории</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8</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Автомобилестроитель</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ная</w:t>
            </w:r>
            <w:proofErr w:type="spellEnd"/>
            <w:r w:rsidRPr="000C56CD">
              <w:rPr>
                <w:rFonts w:ascii="Times New Roman" w:eastAsia="Times New Roman" w:hAnsi="Times New Roman" w:cs="Times New Roman"/>
                <w:sz w:val="20"/>
                <w:szCs w:val="20"/>
                <w:lang w:bidi="ru-RU"/>
              </w:rPr>
              <w:t xml:space="preserve"> промышленность</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(6.2.1)</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w:t>
            </w:r>
            <w:r w:rsidRPr="000C56CD">
              <w:rPr>
                <w:rFonts w:ascii="Times New Roman" w:eastAsia="Times New Roman" w:hAnsi="Times New Roman" w:cs="Times New Roman"/>
                <w:sz w:val="20"/>
                <w:szCs w:val="20"/>
                <w:lang w:bidi="ru-RU"/>
              </w:rPr>
              <w:lastRenderedPageBreak/>
              <w:t>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9</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Легкая промышленность</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(6.3)</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10</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Фармацевтическая промышленность</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(6.3.1)</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11</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proofErr w:type="spellStart"/>
            <w:r w:rsidRPr="000C56CD">
              <w:rPr>
                <w:rFonts w:ascii="Times New Roman" w:eastAsia="Times New Roman" w:hAnsi="Times New Roman" w:cs="Times New Roman"/>
                <w:sz w:val="20"/>
                <w:szCs w:val="20"/>
                <w:lang w:bidi="ru-RU"/>
              </w:rPr>
              <w:t>Фарфоро-фаянсовая</w:t>
            </w:r>
            <w:proofErr w:type="spellEnd"/>
            <w:r w:rsidRPr="000C56CD">
              <w:rPr>
                <w:rFonts w:ascii="Times New Roman" w:eastAsia="Times New Roman" w:hAnsi="Times New Roman" w:cs="Times New Roman"/>
                <w:sz w:val="20"/>
                <w:szCs w:val="20"/>
                <w:lang w:bidi="ru-RU"/>
              </w:rPr>
              <w:t xml:space="preserve"> промышленность</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(6.3.2)</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 xml:space="preserve">Размещение объектов капитального строительства, </w:t>
            </w:r>
            <w:r w:rsidRPr="000C56CD">
              <w:rPr>
                <w:rFonts w:ascii="Times New Roman" w:eastAsia="Times New Roman" w:hAnsi="Times New Roman" w:cs="Times New Roman"/>
                <w:sz w:val="20"/>
                <w:szCs w:val="20"/>
                <w:lang w:bidi="ru-RU"/>
              </w:rPr>
              <w:lastRenderedPageBreak/>
              <w:t xml:space="preserve">предназначенных для производства продукции </w:t>
            </w:r>
            <w:proofErr w:type="spellStart"/>
            <w:r w:rsidRPr="000C56CD">
              <w:rPr>
                <w:rFonts w:ascii="Times New Roman" w:eastAsia="Times New Roman" w:hAnsi="Times New Roman" w:cs="Times New Roman"/>
                <w:sz w:val="20"/>
                <w:szCs w:val="20"/>
                <w:lang w:bidi="ru-RU"/>
              </w:rPr>
              <w:t>фарфоро-фаянсовой</w:t>
            </w:r>
            <w:proofErr w:type="spellEnd"/>
            <w:r w:rsidRPr="000C56CD">
              <w:rPr>
                <w:rFonts w:ascii="Times New Roman" w:eastAsia="Times New Roman" w:hAnsi="Times New Roman" w:cs="Times New Roman"/>
                <w:sz w:val="20"/>
                <w:szCs w:val="20"/>
                <w:lang w:bidi="ru-RU"/>
              </w:rPr>
              <w:t xml:space="preserve"> промышленности</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12</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Электронная промышленность</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(6.3.3)</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капитального строительства, предназначенных для производства продукции электронной промышленности</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13</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Ювелирная промышленность</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(6.3.4)</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капитального строительства, предназначенных для производства ювелирной промышленности</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14</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Пищевая промышленность</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(6.4)</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15</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Нефтехимическая промышленность</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(6.5)</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 xml:space="preserve">Размещение объектов капитального строительства, </w:t>
            </w:r>
            <w:r w:rsidRPr="000C56CD">
              <w:rPr>
                <w:rFonts w:ascii="Times New Roman" w:eastAsia="Times New Roman" w:hAnsi="Times New Roman" w:cs="Times New Roman"/>
                <w:sz w:val="20"/>
                <w:szCs w:val="20"/>
                <w:lang w:bidi="ru-RU"/>
              </w:rPr>
              <w:lastRenderedPageBreak/>
              <w:t>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16</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Строительная промышленность</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(6.6)</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17</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Энергетика</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(6.7)</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объектов гидроэнергетики, тепловых станций и других электростанций, размещение обслуживающих и </w:t>
            </w:r>
            <w:r w:rsidRPr="000C56CD">
              <w:rPr>
                <w:rFonts w:ascii="Times New Roman" w:eastAsia="Times New Roman" w:hAnsi="Times New Roman" w:cs="Times New Roman"/>
                <w:sz w:val="20"/>
                <w:szCs w:val="20"/>
                <w:lang w:bidi="ru-RU"/>
              </w:rPr>
              <w:lastRenderedPageBreak/>
              <w:t>вспомогательных для электростанций сооружений (</w:t>
            </w:r>
            <w:proofErr w:type="spellStart"/>
            <w:r w:rsidRPr="000C56CD">
              <w:rPr>
                <w:rFonts w:ascii="Times New Roman" w:eastAsia="Times New Roman" w:hAnsi="Times New Roman" w:cs="Times New Roman"/>
                <w:sz w:val="20"/>
                <w:szCs w:val="20"/>
                <w:lang w:bidi="ru-RU"/>
              </w:rPr>
              <w:t>золоотвалов</w:t>
            </w:r>
            <w:proofErr w:type="spellEnd"/>
            <w:r w:rsidRPr="000C56CD">
              <w:rPr>
                <w:rFonts w:ascii="Times New Roman" w:eastAsia="Times New Roman" w:hAnsi="Times New Roman" w:cs="Times New Roman"/>
                <w:sz w:val="20"/>
                <w:szCs w:val="20"/>
                <w:lang w:bidi="ru-RU"/>
              </w:rPr>
              <w:t>, гидротехнических сооружений);</w:t>
            </w:r>
          </w:p>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объектов </w:t>
            </w:r>
            <w:proofErr w:type="spellStart"/>
            <w:r w:rsidRPr="000C56CD">
              <w:rPr>
                <w:rFonts w:ascii="Times New Roman" w:eastAsia="Times New Roman" w:hAnsi="Times New Roman" w:cs="Times New Roman"/>
                <w:sz w:val="20"/>
                <w:szCs w:val="20"/>
                <w:lang w:bidi="ru-RU"/>
              </w:rPr>
              <w:t>электросетевого</w:t>
            </w:r>
            <w:proofErr w:type="spellEnd"/>
            <w:r w:rsidRPr="000C56CD">
              <w:rPr>
                <w:rFonts w:ascii="Times New Roman" w:eastAsia="Times New Roman" w:hAnsi="Times New Roman" w:cs="Times New Roman"/>
                <w:sz w:val="20"/>
                <w:szCs w:val="20"/>
                <w:lang w:bidi="ru-RU"/>
              </w:rPr>
              <w:t xml:space="preserve">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18</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Связь</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(6.8)</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w:t>
            </w:r>
            <w:r w:rsidRPr="000C56CD">
              <w:rPr>
                <w:rFonts w:ascii="Times New Roman" w:eastAsia="Times New Roman" w:hAnsi="Times New Roman" w:cs="Times New Roman"/>
                <w:sz w:val="20"/>
                <w:szCs w:val="20"/>
                <w:lang w:bidi="ru-RU"/>
              </w:rPr>
              <w:lastRenderedPageBreak/>
              <w:t>использования с кодами 3.1.1, 3.2.3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19</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Склад</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(6.9)</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20</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Складские площадки</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(6.9.1)</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Временное хранение, распределение и перевалка грузов (за исключением </w:t>
            </w:r>
            <w:r w:rsidRPr="000C56CD">
              <w:rPr>
                <w:rFonts w:ascii="Times New Roman" w:eastAsia="Times New Roman" w:hAnsi="Times New Roman" w:cs="Times New Roman"/>
                <w:sz w:val="20"/>
                <w:szCs w:val="20"/>
                <w:lang w:bidi="ru-RU"/>
              </w:rPr>
              <w:lastRenderedPageBreak/>
              <w:t>хранения стратегических запасов) на открытом воздухе</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21</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Целлюлозно-бумажная промышленность</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(6.11)</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22</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Научно-</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производственная деятельность</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(6.12)</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технологических, промышленных, агропромышленных парков, </w:t>
            </w:r>
            <w:proofErr w:type="spellStart"/>
            <w:r w:rsidRPr="000C56CD">
              <w:rPr>
                <w:rFonts w:ascii="Times New Roman" w:eastAsia="Times New Roman" w:hAnsi="Times New Roman" w:cs="Times New Roman"/>
                <w:sz w:val="20"/>
                <w:szCs w:val="20"/>
                <w:lang w:bidi="ru-RU"/>
              </w:rPr>
              <w:t>бизнес-инкубаторов</w:t>
            </w:r>
            <w:proofErr w:type="spellEnd"/>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80</w:t>
            </w:r>
          </w:p>
        </w:tc>
      </w:tr>
      <w:tr w:rsidR="009703E9" w:rsidRPr="000C56CD" w:rsidTr="009703E9">
        <w:tc>
          <w:tcPr>
            <w:tcW w:w="510"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23</w:t>
            </w:r>
          </w:p>
        </w:tc>
        <w:tc>
          <w:tcPr>
            <w:tcW w:w="2122"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(территории) общего пользования</w:t>
            </w:r>
          </w:p>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(12.0)</w:t>
            </w:r>
          </w:p>
        </w:tc>
        <w:tc>
          <w:tcPr>
            <w:tcW w:w="2875" w:type="dxa"/>
          </w:tcPr>
          <w:p w:rsidR="009703E9" w:rsidRPr="000C56CD" w:rsidRDefault="009703E9"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378"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c>
          <w:tcPr>
            <w:tcW w:w="2379" w:type="dxa"/>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r>
      <w:tr w:rsidR="009703E9" w:rsidRPr="000C56CD" w:rsidTr="009703E9">
        <w:tc>
          <w:tcPr>
            <w:tcW w:w="15021" w:type="dxa"/>
            <w:gridSpan w:val="7"/>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Условно разрешенные виды использования земельных участков</w:t>
            </w:r>
          </w:p>
        </w:tc>
      </w:tr>
      <w:tr w:rsidR="009703E9" w:rsidRPr="000C56CD" w:rsidTr="009703E9">
        <w:tc>
          <w:tcPr>
            <w:tcW w:w="15021" w:type="dxa"/>
            <w:gridSpan w:val="7"/>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устанавливаются</w:t>
            </w:r>
          </w:p>
        </w:tc>
      </w:tr>
      <w:tr w:rsidR="009703E9" w:rsidRPr="000C56CD" w:rsidTr="009703E9">
        <w:tc>
          <w:tcPr>
            <w:tcW w:w="15021" w:type="dxa"/>
            <w:gridSpan w:val="7"/>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p>
        </w:tc>
      </w:tr>
      <w:tr w:rsidR="009703E9" w:rsidRPr="000C56CD" w:rsidTr="009703E9">
        <w:tc>
          <w:tcPr>
            <w:tcW w:w="15021" w:type="dxa"/>
            <w:gridSpan w:val="7"/>
            <w:vAlign w:val="center"/>
          </w:tcPr>
          <w:p w:rsidR="009703E9" w:rsidRPr="000C56CD" w:rsidRDefault="009703E9"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устанавливаются</w:t>
            </w:r>
          </w:p>
        </w:tc>
      </w:tr>
    </w:tbl>
    <w:p w:rsidR="00327514" w:rsidRPr="000C56CD" w:rsidRDefault="00327514" w:rsidP="00076839">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78" w:name="_Toc110945702"/>
      <w:bookmarkStart w:id="79" w:name="_Toc147497718"/>
      <w:r w:rsidRPr="000C56CD">
        <w:rPr>
          <w:rFonts w:ascii="Times New Roman" w:eastAsia="Times New Roman" w:hAnsi="Times New Roman" w:cs="Times New Roman"/>
          <w:b/>
          <w:bCs/>
          <w:i/>
          <w:sz w:val="24"/>
          <w:szCs w:val="24"/>
          <w:lang w:bidi="ru-RU"/>
        </w:rPr>
        <w:t xml:space="preserve">Статья </w:t>
      </w:r>
      <w:r w:rsidR="008C71CE">
        <w:rPr>
          <w:rFonts w:ascii="Times New Roman" w:eastAsia="Times New Roman" w:hAnsi="Times New Roman" w:cs="Times New Roman"/>
          <w:b/>
          <w:bCs/>
          <w:i/>
          <w:sz w:val="24"/>
          <w:szCs w:val="24"/>
          <w:lang w:bidi="ru-RU"/>
        </w:rPr>
        <w:t>34</w:t>
      </w:r>
      <w:r w:rsidRPr="000C56CD">
        <w:rPr>
          <w:rFonts w:ascii="Times New Roman" w:eastAsia="Times New Roman" w:hAnsi="Times New Roman" w:cs="Times New Roman"/>
          <w:b/>
          <w:bCs/>
          <w:i/>
          <w:sz w:val="24"/>
          <w:szCs w:val="24"/>
          <w:lang w:bidi="ru-RU"/>
        </w:rPr>
        <w:t>. С-1. Зона кладбищ</w:t>
      </w:r>
      <w:bookmarkEnd w:id="78"/>
      <w:bookmarkEnd w:id="79"/>
    </w:p>
    <w:p w:rsidR="00327514" w:rsidRPr="000C56CD" w:rsidRDefault="00327514" w:rsidP="00076839">
      <w:pPr>
        <w:widowControl w:val="0"/>
        <w:tabs>
          <w:tab w:val="left" w:pos="0"/>
        </w:tabs>
        <w:spacing w:after="0" w:line="240" w:lineRule="auto"/>
        <w:jc w:val="right"/>
        <w:rPr>
          <w:rFonts w:ascii="Times New Roman" w:eastAsia="Times New Roman" w:hAnsi="Times New Roman" w:cs="Times New Roman"/>
          <w:sz w:val="24"/>
          <w:szCs w:val="24"/>
          <w:lang w:bidi="ru-RU"/>
        </w:rPr>
      </w:pPr>
      <w:r w:rsidRPr="000C56CD">
        <w:rPr>
          <w:rFonts w:ascii="Times New Roman" w:eastAsia="Times New Roman" w:hAnsi="Times New Roman" w:cs="Times New Roman"/>
          <w:sz w:val="24"/>
          <w:szCs w:val="24"/>
          <w:lang w:bidi="ru-RU"/>
        </w:rPr>
        <w:t xml:space="preserve">Таблица </w:t>
      </w:r>
      <w:r w:rsidR="00B6004E">
        <w:rPr>
          <w:rFonts w:ascii="Times New Roman" w:eastAsia="Times New Roman" w:hAnsi="Times New Roman" w:cs="Times New Roman"/>
          <w:sz w:val="24"/>
          <w:szCs w:val="24"/>
          <w:lang w:bidi="ru-RU"/>
        </w:rPr>
        <w:t>10</w:t>
      </w:r>
    </w:p>
    <w:tbl>
      <w:tblPr>
        <w:tblStyle w:val="af2"/>
        <w:tblW w:w="15163" w:type="dxa"/>
        <w:tblLook w:val="04A0"/>
      </w:tblPr>
      <w:tblGrid>
        <w:gridCol w:w="508"/>
        <w:gridCol w:w="2196"/>
        <w:gridCol w:w="3869"/>
        <w:gridCol w:w="2147"/>
        <w:gridCol w:w="2148"/>
        <w:gridCol w:w="2147"/>
        <w:gridCol w:w="2148"/>
      </w:tblGrid>
      <w:tr w:rsidR="004B14B5" w:rsidRPr="000C56CD" w:rsidTr="003E5F91">
        <w:trPr>
          <w:tblHeader/>
        </w:trPr>
        <w:tc>
          <w:tcPr>
            <w:tcW w:w="508" w:type="dxa"/>
            <w:vMerge w:val="restart"/>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 </w:t>
            </w:r>
            <w:proofErr w:type="spellStart"/>
            <w:r w:rsidRPr="000C56CD">
              <w:rPr>
                <w:rFonts w:ascii="Times New Roman" w:eastAsia="Times New Roman" w:hAnsi="Times New Roman" w:cs="Times New Roman"/>
                <w:sz w:val="20"/>
                <w:szCs w:val="20"/>
                <w:lang w:bidi="ru-RU"/>
              </w:rPr>
              <w:t>п</w:t>
            </w:r>
            <w:proofErr w:type="spellEnd"/>
            <w:r w:rsidRPr="000C56CD">
              <w:rPr>
                <w:rFonts w:ascii="Times New Roman" w:eastAsia="Times New Roman" w:hAnsi="Times New Roman" w:cs="Times New Roman"/>
                <w:sz w:val="20"/>
                <w:szCs w:val="20"/>
                <w:lang w:bidi="ru-RU"/>
              </w:rPr>
              <w:t>/</w:t>
            </w:r>
            <w:proofErr w:type="spellStart"/>
            <w:r w:rsidRPr="000C56CD">
              <w:rPr>
                <w:rFonts w:ascii="Times New Roman" w:eastAsia="Times New Roman" w:hAnsi="Times New Roman" w:cs="Times New Roman"/>
                <w:sz w:val="20"/>
                <w:szCs w:val="20"/>
                <w:lang w:bidi="ru-RU"/>
              </w:rPr>
              <w:t>п</w:t>
            </w:r>
            <w:proofErr w:type="spellEnd"/>
          </w:p>
        </w:tc>
        <w:tc>
          <w:tcPr>
            <w:tcW w:w="2196" w:type="dxa"/>
            <w:vMerge w:val="restart"/>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869" w:type="dxa"/>
            <w:vMerge w:val="restart"/>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Описание вида разрешенного использования земельного участка</w:t>
            </w:r>
          </w:p>
        </w:tc>
        <w:tc>
          <w:tcPr>
            <w:tcW w:w="8590" w:type="dxa"/>
            <w:gridSpan w:val="4"/>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14B5" w:rsidRPr="000C56CD" w:rsidTr="003E5F91">
        <w:trPr>
          <w:tblHeader/>
        </w:trPr>
        <w:tc>
          <w:tcPr>
            <w:tcW w:w="508" w:type="dxa"/>
            <w:vMerge/>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p>
        </w:tc>
        <w:tc>
          <w:tcPr>
            <w:tcW w:w="2196" w:type="dxa"/>
            <w:vMerge/>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p>
        </w:tc>
        <w:tc>
          <w:tcPr>
            <w:tcW w:w="3869" w:type="dxa"/>
            <w:vMerge/>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p>
        </w:tc>
        <w:tc>
          <w:tcPr>
            <w:tcW w:w="2147"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(минимальные и (или) максимальные)</w:t>
            </w:r>
            <w:r w:rsidRPr="000C56CD">
              <w:rPr>
                <w:rStyle w:val="afffff0"/>
                <w:rFonts w:ascii="Times New Roman" w:hAnsi="Times New Roman"/>
                <w:lang w:bidi="ru-RU"/>
              </w:rPr>
              <w:t xml:space="preserve"> </w:t>
            </w:r>
            <w:r w:rsidRPr="000C56CD">
              <w:rPr>
                <w:rStyle w:val="afffff0"/>
                <w:rFonts w:ascii="Times New Roman" w:hAnsi="Times New Roman"/>
                <w:lang w:bidi="ru-RU"/>
              </w:rPr>
              <w:footnoteReference w:id="10"/>
            </w:r>
            <w:r w:rsidRPr="000C56CD">
              <w:rPr>
                <w:rFonts w:ascii="Times New Roman" w:eastAsia="Times New Roman" w:hAnsi="Times New Roman" w:cs="Times New Roman"/>
                <w:sz w:val="20"/>
                <w:szCs w:val="20"/>
                <w:lang w:bidi="ru-RU"/>
              </w:rPr>
              <w:t xml:space="preserve"> размеры земельных участков, в том числе их площадь, м</w:t>
            </w:r>
            <w:r w:rsidRPr="000C56CD">
              <w:rPr>
                <w:rFonts w:ascii="Times New Roman" w:eastAsia="Times New Roman" w:hAnsi="Times New Roman" w:cs="Times New Roman"/>
                <w:sz w:val="20"/>
                <w:szCs w:val="20"/>
                <w:vertAlign w:val="superscript"/>
                <w:lang w:bidi="ru-RU"/>
              </w:rPr>
              <w:t>2</w:t>
            </w:r>
          </w:p>
        </w:tc>
        <w:tc>
          <w:tcPr>
            <w:tcW w:w="2148"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Минимальные отступы от границ земельных участков, м</w:t>
            </w:r>
          </w:p>
        </w:tc>
        <w:tc>
          <w:tcPr>
            <w:tcW w:w="2147"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Предельное количество этажей</w:t>
            </w:r>
          </w:p>
        </w:tc>
        <w:tc>
          <w:tcPr>
            <w:tcW w:w="2148"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4B14B5" w:rsidRPr="000C56CD" w:rsidTr="003E5F91">
        <w:tc>
          <w:tcPr>
            <w:tcW w:w="15163" w:type="dxa"/>
            <w:gridSpan w:val="7"/>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Основные виды разрешенного использования земельных участков</w:t>
            </w:r>
          </w:p>
        </w:tc>
      </w:tr>
      <w:tr w:rsidR="004B14B5" w:rsidRPr="000C56CD" w:rsidTr="003E5F91">
        <w:tc>
          <w:tcPr>
            <w:tcW w:w="508"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2196"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Коммунальное обслуживание</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(3.1)</w:t>
            </w:r>
          </w:p>
        </w:tc>
        <w:tc>
          <w:tcPr>
            <w:tcW w:w="3869"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47"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148"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47"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48"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4B14B5" w:rsidRPr="000C56CD" w:rsidTr="003E5F91">
        <w:tc>
          <w:tcPr>
            <w:tcW w:w="508"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w:t>
            </w:r>
          </w:p>
        </w:tc>
        <w:tc>
          <w:tcPr>
            <w:tcW w:w="2196"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Осуществление религиозных обрядов</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(3.7.1)</w:t>
            </w:r>
          </w:p>
        </w:tc>
        <w:tc>
          <w:tcPr>
            <w:tcW w:w="3869"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47"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148"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47"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48"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4B14B5" w:rsidRPr="000C56CD" w:rsidTr="003E5F91">
        <w:tc>
          <w:tcPr>
            <w:tcW w:w="508"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96"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Стоянка транспортных </w:t>
            </w:r>
            <w:r w:rsidRPr="000C56CD">
              <w:rPr>
                <w:rFonts w:ascii="Times New Roman" w:eastAsia="Times New Roman" w:hAnsi="Times New Roman" w:cs="Times New Roman"/>
                <w:sz w:val="20"/>
                <w:szCs w:val="20"/>
                <w:lang w:bidi="ru-RU"/>
              </w:rPr>
              <w:lastRenderedPageBreak/>
              <w:t>средств</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(4.9.2)</w:t>
            </w:r>
          </w:p>
        </w:tc>
        <w:tc>
          <w:tcPr>
            <w:tcW w:w="3869"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 xml:space="preserve">Размещение стоянок (парковок) легковых </w:t>
            </w:r>
            <w:r w:rsidRPr="000C56CD">
              <w:rPr>
                <w:rFonts w:ascii="Times New Roman" w:eastAsia="Times New Roman" w:hAnsi="Times New Roman" w:cs="Times New Roman"/>
                <w:sz w:val="20"/>
                <w:szCs w:val="20"/>
                <w:lang w:bidi="ru-RU"/>
              </w:rPr>
              <w:lastRenderedPageBreak/>
              <w:t xml:space="preserve">автомобилей и других </w:t>
            </w:r>
            <w:proofErr w:type="spellStart"/>
            <w:r w:rsidRPr="000C56CD">
              <w:rPr>
                <w:rFonts w:ascii="Times New Roman" w:eastAsia="Times New Roman" w:hAnsi="Times New Roman" w:cs="Times New Roman"/>
                <w:sz w:val="20"/>
                <w:szCs w:val="20"/>
                <w:lang w:bidi="ru-RU"/>
              </w:rPr>
              <w:t>мототранспортных</w:t>
            </w:r>
            <w:proofErr w:type="spellEnd"/>
            <w:r w:rsidRPr="000C56CD">
              <w:rPr>
                <w:rFonts w:ascii="Times New Roman" w:eastAsia="Times New Roman" w:hAnsi="Times New Roman" w:cs="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47"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 xml:space="preserve">Не подлежат </w:t>
            </w:r>
            <w:r w:rsidRPr="000C56CD">
              <w:rPr>
                <w:rFonts w:ascii="Times New Roman" w:eastAsia="Times New Roman" w:hAnsi="Times New Roman" w:cs="Times New Roman"/>
                <w:sz w:val="20"/>
                <w:szCs w:val="20"/>
                <w:lang w:bidi="ru-RU"/>
              </w:rPr>
              <w:lastRenderedPageBreak/>
              <w:t>установлению</w:t>
            </w:r>
          </w:p>
        </w:tc>
        <w:tc>
          <w:tcPr>
            <w:tcW w:w="2148"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3</w:t>
            </w:r>
          </w:p>
        </w:tc>
        <w:tc>
          <w:tcPr>
            <w:tcW w:w="2147"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48"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4B14B5" w:rsidRPr="000C56CD" w:rsidTr="003E5F91">
        <w:tc>
          <w:tcPr>
            <w:tcW w:w="508"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4</w:t>
            </w:r>
          </w:p>
        </w:tc>
        <w:tc>
          <w:tcPr>
            <w:tcW w:w="2196"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Ритуальная деятельность</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(12.1)</w:t>
            </w:r>
          </w:p>
        </w:tc>
        <w:tc>
          <w:tcPr>
            <w:tcW w:w="3869"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2147"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148"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47"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48"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r>
      <w:tr w:rsidR="004B14B5" w:rsidRPr="000C56CD" w:rsidTr="003E5F91">
        <w:tc>
          <w:tcPr>
            <w:tcW w:w="508"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5</w:t>
            </w:r>
          </w:p>
        </w:tc>
        <w:tc>
          <w:tcPr>
            <w:tcW w:w="2196"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(территории) общего пользования</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(12.0)</w:t>
            </w:r>
          </w:p>
        </w:tc>
        <w:tc>
          <w:tcPr>
            <w:tcW w:w="3869"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47"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148"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47"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c>
          <w:tcPr>
            <w:tcW w:w="2148"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r>
      <w:tr w:rsidR="004B14B5" w:rsidRPr="000C56CD" w:rsidTr="003E5F91">
        <w:tc>
          <w:tcPr>
            <w:tcW w:w="15163" w:type="dxa"/>
            <w:gridSpan w:val="7"/>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Условно разрешенные виды использования земельных участков</w:t>
            </w:r>
          </w:p>
        </w:tc>
      </w:tr>
      <w:tr w:rsidR="004B14B5" w:rsidRPr="000C56CD" w:rsidTr="003E5F91">
        <w:tc>
          <w:tcPr>
            <w:tcW w:w="15163" w:type="dxa"/>
            <w:gridSpan w:val="7"/>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устанавливаются</w:t>
            </w:r>
          </w:p>
        </w:tc>
      </w:tr>
      <w:tr w:rsidR="004B14B5" w:rsidRPr="000C56CD" w:rsidTr="003E5F91">
        <w:tc>
          <w:tcPr>
            <w:tcW w:w="15163" w:type="dxa"/>
            <w:gridSpan w:val="7"/>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p>
        </w:tc>
      </w:tr>
      <w:tr w:rsidR="004B14B5" w:rsidRPr="000C56CD" w:rsidTr="003E5F91">
        <w:tc>
          <w:tcPr>
            <w:tcW w:w="15163" w:type="dxa"/>
            <w:gridSpan w:val="7"/>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устанавливаются</w:t>
            </w:r>
          </w:p>
        </w:tc>
      </w:tr>
    </w:tbl>
    <w:p w:rsidR="00327514" w:rsidRDefault="00327514" w:rsidP="00076839">
      <w:pPr>
        <w:spacing w:after="0" w:line="240" w:lineRule="auto"/>
        <w:rPr>
          <w:rFonts w:ascii="Times New Roman" w:eastAsia="Times New Roman" w:hAnsi="Times New Roman" w:cs="Times New Roman"/>
          <w:b/>
          <w:bCs/>
          <w:i/>
          <w:sz w:val="24"/>
          <w:szCs w:val="24"/>
          <w:lang w:bidi="ru-RU"/>
        </w:rPr>
      </w:pPr>
    </w:p>
    <w:p w:rsidR="00B6004E" w:rsidRDefault="00B6004E" w:rsidP="00076839">
      <w:pPr>
        <w:spacing w:line="240" w:lineRule="auto"/>
        <w:rPr>
          <w:rFonts w:ascii="Times New Roman" w:eastAsia="Times New Roman" w:hAnsi="Times New Roman" w:cs="Times New Roman"/>
          <w:b/>
          <w:bCs/>
          <w:i/>
          <w:sz w:val="24"/>
          <w:szCs w:val="24"/>
          <w:lang w:bidi="ru-RU"/>
        </w:rPr>
      </w:pPr>
      <w:r>
        <w:rPr>
          <w:rFonts w:ascii="Times New Roman" w:eastAsia="Times New Roman" w:hAnsi="Times New Roman" w:cs="Times New Roman"/>
          <w:b/>
          <w:bCs/>
          <w:i/>
          <w:sz w:val="24"/>
          <w:szCs w:val="24"/>
          <w:lang w:bidi="ru-RU"/>
        </w:rPr>
        <w:br w:type="page"/>
      </w:r>
    </w:p>
    <w:p w:rsidR="00B6004E" w:rsidRPr="00CC1BD0" w:rsidRDefault="00B6004E" w:rsidP="00076839">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80" w:name="_Toc147497719"/>
      <w:r w:rsidRPr="00CC1BD0">
        <w:rPr>
          <w:rFonts w:ascii="Times New Roman" w:eastAsia="Times New Roman" w:hAnsi="Times New Roman" w:cs="Times New Roman"/>
          <w:b/>
          <w:bCs/>
          <w:i/>
          <w:sz w:val="24"/>
          <w:szCs w:val="24"/>
          <w:lang w:bidi="ru-RU"/>
        </w:rPr>
        <w:lastRenderedPageBreak/>
        <w:t xml:space="preserve">Статья </w:t>
      </w:r>
      <w:r w:rsidR="008C71CE">
        <w:rPr>
          <w:rFonts w:ascii="Times New Roman" w:eastAsia="Times New Roman" w:hAnsi="Times New Roman" w:cs="Times New Roman"/>
          <w:b/>
          <w:bCs/>
          <w:i/>
          <w:sz w:val="24"/>
          <w:szCs w:val="24"/>
          <w:lang w:bidi="ru-RU"/>
        </w:rPr>
        <w:t>35</w:t>
      </w:r>
      <w:r w:rsidRPr="00CC1BD0">
        <w:rPr>
          <w:rFonts w:ascii="Times New Roman" w:eastAsia="Times New Roman" w:hAnsi="Times New Roman" w:cs="Times New Roman"/>
          <w:b/>
          <w:bCs/>
          <w:i/>
          <w:sz w:val="24"/>
          <w:szCs w:val="24"/>
          <w:lang w:bidi="ru-RU"/>
        </w:rPr>
        <w:t>. С-2. Зона складирования и захоронения отходов</w:t>
      </w:r>
      <w:bookmarkEnd w:id="80"/>
    </w:p>
    <w:p w:rsidR="00B6004E" w:rsidRPr="00CC1BD0" w:rsidRDefault="00B6004E" w:rsidP="00076839">
      <w:pPr>
        <w:widowControl w:val="0"/>
        <w:tabs>
          <w:tab w:val="left" w:pos="0"/>
        </w:tabs>
        <w:spacing w:after="0" w:line="240" w:lineRule="auto"/>
        <w:jc w:val="right"/>
        <w:rPr>
          <w:rFonts w:ascii="Times New Roman" w:eastAsia="Times New Roman" w:hAnsi="Times New Roman" w:cs="Times New Roman"/>
          <w:sz w:val="24"/>
          <w:szCs w:val="24"/>
          <w:lang w:bidi="ru-RU"/>
        </w:rPr>
      </w:pPr>
      <w:r w:rsidRPr="00CC1BD0">
        <w:rPr>
          <w:rFonts w:ascii="Times New Roman" w:eastAsia="Times New Roman" w:hAnsi="Times New Roman" w:cs="Times New Roman"/>
          <w:sz w:val="24"/>
          <w:szCs w:val="24"/>
          <w:lang w:bidi="ru-RU"/>
        </w:rPr>
        <w:t>Таблица 11</w:t>
      </w:r>
    </w:p>
    <w:tbl>
      <w:tblPr>
        <w:tblStyle w:val="af2"/>
        <w:tblW w:w="0" w:type="auto"/>
        <w:tblLook w:val="04A0"/>
      </w:tblPr>
      <w:tblGrid>
        <w:gridCol w:w="556"/>
        <w:gridCol w:w="2133"/>
        <w:gridCol w:w="4316"/>
        <w:gridCol w:w="2019"/>
        <w:gridCol w:w="2020"/>
        <w:gridCol w:w="2019"/>
        <w:gridCol w:w="2020"/>
      </w:tblGrid>
      <w:tr w:rsidR="00CC1BD0" w:rsidRPr="00CC1BD0" w:rsidTr="003E5F91">
        <w:trPr>
          <w:tblHeader/>
        </w:trPr>
        <w:tc>
          <w:tcPr>
            <w:tcW w:w="556" w:type="dxa"/>
            <w:vMerge w:val="restart"/>
            <w:vAlign w:val="center"/>
          </w:tcPr>
          <w:p w:rsidR="00CC1BD0" w:rsidRPr="00CC1BD0" w:rsidRDefault="00CC1BD0" w:rsidP="00076839">
            <w:pPr>
              <w:widowControl w:val="0"/>
              <w:tabs>
                <w:tab w:val="left" w:pos="0"/>
              </w:tabs>
              <w:jc w:val="center"/>
              <w:rPr>
                <w:rFonts w:ascii="Times New Roman" w:eastAsia="Times New Roman" w:hAnsi="Times New Roman" w:cs="Times New Roman"/>
                <w:sz w:val="20"/>
                <w:szCs w:val="20"/>
                <w:lang w:bidi="ru-RU"/>
              </w:rPr>
            </w:pPr>
            <w:r w:rsidRPr="00CC1BD0">
              <w:rPr>
                <w:rFonts w:ascii="Times New Roman" w:eastAsia="Times New Roman" w:hAnsi="Times New Roman" w:cs="Times New Roman"/>
                <w:sz w:val="20"/>
                <w:szCs w:val="20"/>
                <w:lang w:bidi="ru-RU"/>
              </w:rPr>
              <w:t xml:space="preserve">№ </w:t>
            </w:r>
            <w:proofErr w:type="spellStart"/>
            <w:r w:rsidRPr="00CC1BD0">
              <w:rPr>
                <w:rFonts w:ascii="Times New Roman" w:eastAsia="Times New Roman" w:hAnsi="Times New Roman" w:cs="Times New Roman"/>
                <w:sz w:val="20"/>
                <w:szCs w:val="20"/>
                <w:lang w:bidi="ru-RU"/>
              </w:rPr>
              <w:t>п</w:t>
            </w:r>
            <w:proofErr w:type="spellEnd"/>
            <w:r w:rsidRPr="00CC1BD0">
              <w:rPr>
                <w:rFonts w:ascii="Times New Roman" w:eastAsia="Times New Roman" w:hAnsi="Times New Roman" w:cs="Times New Roman"/>
                <w:sz w:val="20"/>
                <w:szCs w:val="20"/>
                <w:lang w:bidi="ru-RU"/>
              </w:rPr>
              <w:t>/</w:t>
            </w:r>
            <w:proofErr w:type="spellStart"/>
            <w:r w:rsidRPr="00CC1BD0">
              <w:rPr>
                <w:rFonts w:ascii="Times New Roman" w:eastAsia="Times New Roman" w:hAnsi="Times New Roman" w:cs="Times New Roman"/>
                <w:sz w:val="20"/>
                <w:szCs w:val="20"/>
                <w:lang w:bidi="ru-RU"/>
              </w:rPr>
              <w:t>п</w:t>
            </w:r>
            <w:proofErr w:type="spellEnd"/>
          </w:p>
        </w:tc>
        <w:tc>
          <w:tcPr>
            <w:tcW w:w="2133" w:type="dxa"/>
            <w:vMerge w:val="restart"/>
            <w:vAlign w:val="center"/>
          </w:tcPr>
          <w:p w:rsidR="00CC1BD0" w:rsidRPr="00CC1BD0" w:rsidRDefault="00CC1BD0" w:rsidP="00076839">
            <w:pPr>
              <w:widowControl w:val="0"/>
              <w:tabs>
                <w:tab w:val="left" w:pos="0"/>
              </w:tabs>
              <w:jc w:val="center"/>
              <w:rPr>
                <w:rFonts w:ascii="Times New Roman" w:eastAsia="Times New Roman" w:hAnsi="Times New Roman" w:cs="Times New Roman"/>
                <w:sz w:val="20"/>
                <w:szCs w:val="20"/>
                <w:lang w:bidi="ru-RU"/>
              </w:rPr>
            </w:pPr>
            <w:r w:rsidRPr="00CC1BD0">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4316" w:type="dxa"/>
            <w:vMerge w:val="restart"/>
            <w:vAlign w:val="center"/>
          </w:tcPr>
          <w:p w:rsidR="00CC1BD0" w:rsidRPr="00CC1BD0" w:rsidRDefault="00CC1BD0" w:rsidP="00076839">
            <w:pPr>
              <w:widowControl w:val="0"/>
              <w:tabs>
                <w:tab w:val="left" w:pos="0"/>
              </w:tabs>
              <w:jc w:val="center"/>
              <w:rPr>
                <w:rFonts w:ascii="Times New Roman" w:eastAsia="Times New Roman" w:hAnsi="Times New Roman" w:cs="Times New Roman"/>
                <w:sz w:val="20"/>
                <w:szCs w:val="20"/>
                <w:lang w:bidi="ru-RU"/>
              </w:rPr>
            </w:pPr>
            <w:r w:rsidRPr="00CC1BD0">
              <w:rPr>
                <w:rFonts w:ascii="Times New Roman" w:eastAsia="Times New Roman" w:hAnsi="Times New Roman" w:cs="Times New Roman"/>
                <w:sz w:val="20"/>
                <w:szCs w:val="20"/>
                <w:lang w:bidi="ru-RU"/>
              </w:rPr>
              <w:t>Описание вида разрешенного использования земельного участка</w:t>
            </w:r>
          </w:p>
        </w:tc>
        <w:tc>
          <w:tcPr>
            <w:tcW w:w="8078" w:type="dxa"/>
            <w:gridSpan w:val="4"/>
          </w:tcPr>
          <w:p w:rsidR="00CC1BD0" w:rsidRPr="00CC1BD0" w:rsidRDefault="00CC1BD0" w:rsidP="00076839">
            <w:pPr>
              <w:widowControl w:val="0"/>
              <w:tabs>
                <w:tab w:val="left" w:pos="0"/>
              </w:tabs>
              <w:jc w:val="center"/>
              <w:rPr>
                <w:rFonts w:ascii="Times New Roman" w:eastAsia="Times New Roman" w:hAnsi="Times New Roman" w:cs="Times New Roman"/>
                <w:sz w:val="20"/>
                <w:szCs w:val="20"/>
                <w:lang w:bidi="ru-RU"/>
              </w:rPr>
            </w:pPr>
            <w:r w:rsidRPr="00CC1BD0">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C1BD0" w:rsidRPr="00581FA2" w:rsidTr="003E5F91">
        <w:trPr>
          <w:tblHeader/>
        </w:trPr>
        <w:tc>
          <w:tcPr>
            <w:tcW w:w="556" w:type="dxa"/>
            <w:vMerge/>
          </w:tcPr>
          <w:p w:rsidR="00CC1BD0" w:rsidRPr="00CC1BD0" w:rsidRDefault="00CC1BD0" w:rsidP="00076839">
            <w:pPr>
              <w:widowControl w:val="0"/>
              <w:tabs>
                <w:tab w:val="left" w:pos="0"/>
              </w:tabs>
              <w:jc w:val="both"/>
              <w:rPr>
                <w:rFonts w:ascii="Times New Roman" w:eastAsia="Times New Roman" w:hAnsi="Times New Roman" w:cs="Times New Roman"/>
                <w:sz w:val="20"/>
                <w:szCs w:val="20"/>
                <w:lang w:bidi="ru-RU"/>
              </w:rPr>
            </w:pPr>
          </w:p>
        </w:tc>
        <w:tc>
          <w:tcPr>
            <w:tcW w:w="2133" w:type="dxa"/>
            <w:vMerge/>
          </w:tcPr>
          <w:p w:rsidR="00CC1BD0" w:rsidRPr="00CC1BD0" w:rsidRDefault="00CC1BD0" w:rsidP="00076839">
            <w:pPr>
              <w:widowControl w:val="0"/>
              <w:tabs>
                <w:tab w:val="left" w:pos="0"/>
              </w:tabs>
              <w:jc w:val="both"/>
              <w:rPr>
                <w:rFonts w:ascii="Times New Roman" w:eastAsia="Times New Roman" w:hAnsi="Times New Roman" w:cs="Times New Roman"/>
                <w:sz w:val="20"/>
                <w:szCs w:val="20"/>
                <w:lang w:bidi="ru-RU"/>
              </w:rPr>
            </w:pPr>
          </w:p>
        </w:tc>
        <w:tc>
          <w:tcPr>
            <w:tcW w:w="4316" w:type="dxa"/>
            <w:vMerge/>
          </w:tcPr>
          <w:p w:rsidR="00CC1BD0" w:rsidRPr="00CC1BD0" w:rsidRDefault="00CC1BD0" w:rsidP="00076839">
            <w:pPr>
              <w:widowControl w:val="0"/>
              <w:tabs>
                <w:tab w:val="left" w:pos="0"/>
              </w:tabs>
              <w:jc w:val="both"/>
              <w:rPr>
                <w:rFonts w:ascii="Times New Roman" w:eastAsia="Times New Roman" w:hAnsi="Times New Roman" w:cs="Times New Roman"/>
                <w:sz w:val="20"/>
                <w:szCs w:val="20"/>
                <w:lang w:bidi="ru-RU"/>
              </w:rPr>
            </w:pPr>
          </w:p>
        </w:tc>
        <w:tc>
          <w:tcPr>
            <w:tcW w:w="2019" w:type="dxa"/>
            <w:vAlign w:val="center"/>
          </w:tcPr>
          <w:p w:rsidR="00CC1BD0" w:rsidRPr="00CC1BD0" w:rsidRDefault="00CC1BD0" w:rsidP="00076839">
            <w:pPr>
              <w:widowControl w:val="0"/>
              <w:tabs>
                <w:tab w:val="left" w:pos="0"/>
              </w:tabs>
              <w:jc w:val="center"/>
              <w:rPr>
                <w:rFonts w:ascii="Times New Roman" w:eastAsia="Times New Roman" w:hAnsi="Times New Roman" w:cs="Times New Roman"/>
                <w:sz w:val="20"/>
                <w:szCs w:val="20"/>
                <w:lang w:bidi="ru-RU"/>
              </w:rPr>
            </w:pPr>
            <w:r w:rsidRPr="00CC1BD0">
              <w:rPr>
                <w:rFonts w:ascii="Times New Roman" w:eastAsia="Times New Roman" w:hAnsi="Times New Roman" w:cs="Times New Roman"/>
                <w:sz w:val="20"/>
                <w:szCs w:val="20"/>
                <w:lang w:bidi="ru-RU"/>
              </w:rPr>
              <w:t>Предельные (минимальные и (или) максимальные)</w:t>
            </w:r>
            <w:r w:rsidRPr="00CC1BD0">
              <w:rPr>
                <w:rStyle w:val="afffff0"/>
                <w:rFonts w:ascii="Times New Roman" w:hAnsi="Times New Roman"/>
                <w:lang w:bidi="ru-RU"/>
              </w:rPr>
              <w:t xml:space="preserve"> </w:t>
            </w:r>
            <w:r w:rsidRPr="00CC1BD0">
              <w:rPr>
                <w:rStyle w:val="afffff0"/>
                <w:rFonts w:ascii="Times New Roman" w:hAnsi="Times New Roman"/>
                <w:lang w:bidi="ru-RU"/>
              </w:rPr>
              <w:footnoteReference w:id="11"/>
            </w:r>
            <w:r w:rsidRPr="00CC1BD0">
              <w:rPr>
                <w:rFonts w:ascii="Times New Roman" w:eastAsia="Times New Roman" w:hAnsi="Times New Roman" w:cs="Times New Roman"/>
                <w:sz w:val="20"/>
                <w:szCs w:val="20"/>
                <w:lang w:bidi="ru-RU"/>
              </w:rPr>
              <w:t xml:space="preserve"> размеры земельных участков, в том числе их площадь, м</w:t>
            </w:r>
            <w:r w:rsidRPr="00CC1BD0">
              <w:rPr>
                <w:rFonts w:ascii="Times New Roman" w:eastAsia="Times New Roman" w:hAnsi="Times New Roman" w:cs="Times New Roman"/>
                <w:sz w:val="20"/>
                <w:szCs w:val="20"/>
                <w:vertAlign w:val="superscript"/>
                <w:lang w:bidi="ru-RU"/>
              </w:rPr>
              <w:t>2</w:t>
            </w:r>
          </w:p>
        </w:tc>
        <w:tc>
          <w:tcPr>
            <w:tcW w:w="2020" w:type="dxa"/>
            <w:vAlign w:val="center"/>
          </w:tcPr>
          <w:p w:rsidR="00CC1BD0" w:rsidRPr="00CC1BD0" w:rsidRDefault="00CC1BD0" w:rsidP="00076839">
            <w:pPr>
              <w:widowControl w:val="0"/>
              <w:tabs>
                <w:tab w:val="left" w:pos="0"/>
              </w:tabs>
              <w:jc w:val="center"/>
              <w:rPr>
                <w:rFonts w:ascii="Times New Roman" w:eastAsia="Times New Roman" w:hAnsi="Times New Roman" w:cs="Times New Roman"/>
                <w:sz w:val="20"/>
                <w:szCs w:val="20"/>
                <w:lang w:bidi="ru-RU"/>
              </w:rPr>
            </w:pPr>
            <w:r w:rsidRPr="00CC1BD0">
              <w:rPr>
                <w:rFonts w:ascii="Times New Roman" w:eastAsia="Times New Roman" w:hAnsi="Times New Roman" w:cs="Times New Roman"/>
                <w:sz w:val="20"/>
                <w:szCs w:val="20"/>
                <w:lang w:bidi="ru-RU"/>
              </w:rPr>
              <w:t>Минимальные отступы от границ земельных участков, м</w:t>
            </w:r>
          </w:p>
        </w:tc>
        <w:tc>
          <w:tcPr>
            <w:tcW w:w="2019" w:type="dxa"/>
            <w:vAlign w:val="center"/>
          </w:tcPr>
          <w:p w:rsidR="00CC1BD0" w:rsidRPr="00CC1BD0" w:rsidRDefault="00CC1BD0" w:rsidP="00076839">
            <w:pPr>
              <w:widowControl w:val="0"/>
              <w:tabs>
                <w:tab w:val="left" w:pos="0"/>
              </w:tabs>
              <w:jc w:val="center"/>
              <w:rPr>
                <w:rFonts w:ascii="Times New Roman" w:eastAsia="Times New Roman" w:hAnsi="Times New Roman" w:cs="Times New Roman"/>
                <w:sz w:val="20"/>
                <w:szCs w:val="20"/>
                <w:lang w:bidi="ru-RU"/>
              </w:rPr>
            </w:pPr>
            <w:r w:rsidRPr="00CC1BD0">
              <w:rPr>
                <w:rFonts w:ascii="Times New Roman" w:eastAsia="Times New Roman" w:hAnsi="Times New Roman" w:cs="Times New Roman"/>
                <w:sz w:val="20"/>
                <w:szCs w:val="20"/>
                <w:lang w:bidi="ru-RU"/>
              </w:rPr>
              <w:t>Предельное количество этажей</w:t>
            </w:r>
          </w:p>
        </w:tc>
        <w:tc>
          <w:tcPr>
            <w:tcW w:w="2020" w:type="dxa"/>
            <w:vAlign w:val="center"/>
          </w:tcPr>
          <w:p w:rsidR="00CC1BD0" w:rsidRPr="00581FA2" w:rsidRDefault="00CC1BD0" w:rsidP="00076839">
            <w:pPr>
              <w:widowControl w:val="0"/>
              <w:tabs>
                <w:tab w:val="left" w:pos="0"/>
              </w:tabs>
              <w:jc w:val="center"/>
              <w:rPr>
                <w:rFonts w:ascii="Times New Roman" w:eastAsia="Times New Roman" w:hAnsi="Times New Roman" w:cs="Times New Roman"/>
                <w:sz w:val="20"/>
                <w:szCs w:val="20"/>
                <w:lang w:bidi="ru-RU"/>
              </w:rPr>
            </w:pPr>
            <w:r w:rsidRPr="00CC1BD0">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CC1BD0" w:rsidRPr="00581FA2" w:rsidTr="003E5F91">
        <w:tc>
          <w:tcPr>
            <w:tcW w:w="15083" w:type="dxa"/>
            <w:gridSpan w:val="7"/>
            <w:vAlign w:val="center"/>
          </w:tcPr>
          <w:p w:rsidR="00CC1BD0" w:rsidRPr="00581FA2" w:rsidRDefault="00CC1BD0" w:rsidP="00076839">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Основные виды разрешенного использования земельных участков</w:t>
            </w:r>
          </w:p>
        </w:tc>
      </w:tr>
      <w:tr w:rsidR="00C40574" w:rsidRPr="00581FA2" w:rsidTr="003E5F91">
        <w:tc>
          <w:tcPr>
            <w:tcW w:w="556"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2133"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Коммунальное обслуживание</w:t>
            </w:r>
          </w:p>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(3.1)</w:t>
            </w:r>
          </w:p>
        </w:tc>
        <w:tc>
          <w:tcPr>
            <w:tcW w:w="4316" w:type="dxa"/>
          </w:tcPr>
          <w:p w:rsidR="00C40574" w:rsidRPr="00581FA2" w:rsidRDefault="00C40574" w:rsidP="00C40574">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019"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2020"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2019"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2020"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435AD1">
              <w:rPr>
                <w:rFonts w:ascii="Times New Roman" w:eastAsia="Times New Roman" w:hAnsi="Times New Roman" w:cs="Times New Roman"/>
                <w:sz w:val="20"/>
                <w:szCs w:val="20"/>
                <w:lang w:bidi="ru-RU"/>
              </w:rPr>
              <w:t>Не подлежит установлению</w:t>
            </w:r>
          </w:p>
        </w:tc>
      </w:tr>
      <w:tr w:rsidR="00C40574" w:rsidRPr="00581FA2" w:rsidTr="003E5F91">
        <w:tc>
          <w:tcPr>
            <w:tcW w:w="556"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2</w:t>
            </w:r>
          </w:p>
        </w:tc>
        <w:tc>
          <w:tcPr>
            <w:tcW w:w="2133"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Стоянка транспортных средств</w:t>
            </w:r>
          </w:p>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(4.9.2)</w:t>
            </w:r>
          </w:p>
        </w:tc>
        <w:tc>
          <w:tcPr>
            <w:tcW w:w="4316" w:type="dxa"/>
          </w:tcPr>
          <w:p w:rsidR="00C40574" w:rsidRPr="00581FA2" w:rsidRDefault="00C40574" w:rsidP="00C40574">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 xml:space="preserve">Размещение стоянок (парковок) легковых автомобилей и других </w:t>
            </w:r>
            <w:proofErr w:type="spellStart"/>
            <w:r w:rsidRPr="00581FA2">
              <w:rPr>
                <w:rFonts w:ascii="Times New Roman" w:eastAsia="Times New Roman" w:hAnsi="Times New Roman" w:cs="Times New Roman"/>
                <w:sz w:val="20"/>
                <w:szCs w:val="20"/>
                <w:lang w:bidi="ru-RU"/>
              </w:rPr>
              <w:t>мототранспортных</w:t>
            </w:r>
            <w:proofErr w:type="spellEnd"/>
            <w:r w:rsidRPr="00581FA2">
              <w:rPr>
                <w:rFonts w:ascii="Times New Roman" w:eastAsia="Times New Roman" w:hAnsi="Times New Roman" w:cs="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019"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2020"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2019"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2020"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435AD1">
              <w:rPr>
                <w:rFonts w:ascii="Times New Roman" w:eastAsia="Times New Roman" w:hAnsi="Times New Roman" w:cs="Times New Roman"/>
                <w:sz w:val="20"/>
                <w:szCs w:val="20"/>
                <w:lang w:bidi="ru-RU"/>
              </w:rPr>
              <w:t>Не подлежит установлению</w:t>
            </w:r>
          </w:p>
        </w:tc>
      </w:tr>
      <w:tr w:rsidR="00C40574" w:rsidRPr="00581FA2" w:rsidTr="003E5F91">
        <w:tc>
          <w:tcPr>
            <w:tcW w:w="556"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2133"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Специальная деятельность</w:t>
            </w:r>
          </w:p>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(12.2)</w:t>
            </w:r>
          </w:p>
        </w:tc>
        <w:tc>
          <w:tcPr>
            <w:tcW w:w="4316" w:type="dxa"/>
          </w:tcPr>
          <w:p w:rsidR="00C40574" w:rsidRPr="00581FA2" w:rsidRDefault="00C40574" w:rsidP="00C40574">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w:t>
            </w:r>
            <w:r w:rsidRPr="00581FA2">
              <w:rPr>
                <w:rFonts w:ascii="Times New Roman" w:eastAsia="Times New Roman" w:hAnsi="Times New Roman" w:cs="Times New Roman"/>
                <w:sz w:val="20"/>
                <w:szCs w:val="20"/>
                <w:lang w:bidi="ru-RU"/>
              </w:rPr>
              <w:lastRenderedPageBreak/>
              <w:t>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019"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lastRenderedPageBreak/>
              <w:t>Не подлежат установлению</w:t>
            </w:r>
          </w:p>
        </w:tc>
        <w:tc>
          <w:tcPr>
            <w:tcW w:w="2020"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2019"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2020"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60</w:t>
            </w:r>
          </w:p>
        </w:tc>
      </w:tr>
      <w:tr w:rsidR="00C40574" w:rsidRPr="00581FA2" w:rsidTr="003E5F91">
        <w:tc>
          <w:tcPr>
            <w:tcW w:w="556"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lastRenderedPageBreak/>
              <w:t>4</w:t>
            </w:r>
          </w:p>
        </w:tc>
        <w:tc>
          <w:tcPr>
            <w:tcW w:w="2133"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Земельные участки (территории) общего пользования</w:t>
            </w:r>
          </w:p>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(12.0)</w:t>
            </w:r>
          </w:p>
        </w:tc>
        <w:tc>
          <w:tcPr>
            <w:tcW w:w="4316" w:type="dxa"/>
          </w:tcPr>
          <w:p w:rsidR="00C40574" w:rsidRPr="00581FA2" w:rsidRDefault="00C40574" w:rsidP="00C40574">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019"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2020"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2019"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подлежит установлению</w:t>
            </w:r>
          </w:p>
        </w:tc>
        <w:tc>
          <w:tcPr>
            <w:tcW w:w="2020" w:type="dxa"/>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подлежит установлению</w:t>
            </w:r>
          </w:p>
        </w:tc>
      </w:tr>
      <w:tr w:rsidR="00C40574" w:rsidRPr="00581FA2" w:rsidTr="003E5F91">
        <w:tc>
          <w:tcPr>
            <w:tcW w:w="15083" w:type="dxa"/>
            <w:gridSpan w:val="7"/>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Условно разрешенные виды использования земельных участков</w:t>
            </w:r>
          </w:p>
        </w:tc>
      </w:tr>
      <w:tr w:rsidR="00C40574" w:rsidRPr="00581FA2" w:rsidTr="003E5F91">
        <w:tc>
          <w:tcPr>
            <w:tcW w:w="15083" w:type="dxa"/>
            <w:gridSpan w:val="7"/>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устанавливаются</w:t>
            </w:r>
          </w:p>
        </w:tc>
      </w:tr>
      <w:tr w:rsidR="00C40574" w:rsidRPr="00581FA2" w:rsidTr="003E5F91">
        <w:tc>
          <w:tcPr>
            <w:tcW w:w="15083" w:type="dxa"/>
            <w:gridSpan w:val="7"/>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p>
        </w:tc>
      </w:tr>
      <w:tr w:rsidR="00C40574" w:rsidRPr="00581FA2" w:rsidTr="003E5F91">
        <w:tc>
          <w:tcPr>
            <w:tcW w:w="15083" w:type="dxa"/>
            <w:gridSpan w:val="7"/>
            <w:vAlign w:val="center"/>
          </w:tcPr>
          <w:p w:rsidR="00C40574" w:rsidRPr="00581FA2" w:rsidRDefault="00C40574" w:rsidP="00C40574">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устанавливаются</w:t>
            </w:r>
          </w:p>
        </w:tc>
      </w:tr>
    </w:tbl>
    <w:p w:rsidR="00C40574" w:rsidRDefault="00C40574" w:rsidP="00076839">
      <w:pPr>
        <w:spacing w:after="0" w:line="240" w:lineRule="auto"/>
        <w:rPr>
          <w:rFonts w:ascii="Times New Roman" w:eastAsia="Times New Roman" w:hAnsi="Times New Roman" w:cs="Times New Roman"/>
          <w:b/>
          <w:bCs/>
          <w:i/>
          <w:sz w:val="24"/>
          <w:szCs w:val="24"/>
          <w:lang w:bidi="ru-RU"/>
        </w:rPr>
      </w:pPr>
    </w:p>
    <w:p w:rsidR="00C40574" w:rsidRDefault="00C40574">
      <w:pPr>
        <w:rPr>
          <w:rFonts w:ascii="Times New Roman" w:eastAsia="Times New Roman" w:hAnsi="Times New Roman" w:cs="Times New Roman"/>
          <w:b/>
          <w:bCs/>
          <w:i/>
          <w:sz w:val="24"/>
          <w:szCs w:val="24"/>
          <w:lang w:bidi="ru-RU"/>
        </w:rPr>
      </w:pPr>
      <w:r>
        <w:rPr>
          <w:rFonts w:ascii="Times New Roman" w:eastAsia="Times New Roman" w:hAnsi="Times New Roman" w:cs="Times New Roman"/>
          <w:b/>
          <w:bCs/>
          <w:i/>
          <w:sz w:val="24"/>
          <w:szCs w:val="24"/>
          <w:lang w:bidi="ru-RU"/>
        </w:rPr>
        <w:br w:type="page"/>
      </w:r>
    </w:p>
    <w:p w:rsidR="00B6004E" w:rsidRPr="000C56CD" w:rsidRDefault="00B6004E" w:rsidP="00076839">
      <w:pPr>
        <w:spacing w:after="0" w:line="240" w:lineRule="auto"/>
        <w:rPr>
          <w:rFonts w:ascii="Times New Roman" w:eastAsia="Times New Roman" w:hAnsi="Times New Roman" w:cs="Times New Roman"/>
          <w:b/>
          <w:bCs/>
          <w:i/>
          <w:sz w:val="24"/>
          <w:szCs w:val="24"/>
          <w:lang w:bidi="ru-RU"/>
        </w:rPr>
      </w:pPr>
    </w:p>
    <w:p w:rsidR="00C40574" w:rsidRPr="00CC1BD0" w:rsidRDefault="00C40574" w:rsidP="00C40574">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81" w:name="_Toc147497720"/>
      <w:r w:rsidRPr="00CC1BD0">
        <w:rPr>
          <w:rFonts w:ascii="Times New Roman" w:eastAsia="Times New Roman" w:hAnsi="Times New Roman" w:cs="Times New Roman"/>
          <w:b/>
          <w:bCs/>
          <w:i/>
          <w:sz w:val="24"/>
          <w:szCs w:val="24"/>
          <w:lang w:bidi="ru-RU"/>
        </w:rPr>
        <w:t xml:space="preserve">Статья </w:t>
      </w:r>
      <w:r w:rsidR="008C71CE">
        <w:rPr>
          <w:rFonts w:ascii="Times New Roman" w:eastAsia="Times New Roman" w:hAnsi="Times New Roman" w:cs="Times New Roman"/>
          <w:b/>
          <w:bCs/>
          <w:i/>
          <w:sz w:val="24"/>
          <w:szCs w:val="24"/>
          <w:lang w:bidi="ru-RU"/>
        </w:rPr>
        <w:t>36</w:t>
      </w:r>
      <w:r w:rsidRPr="00CC1BD0">
        <w:rPr>
          <w:rFonts w:ascii="Times New Roman" w:eastAsia="Times New Roman" w:hAnsi="Times New Roman" w:cs="Times New Roman"/>
          <w:b/>
          <w:bCs/>
          <w:i/>
          <w:sz w:val="24"/>
          <w:szCs w:val="24"/>
          <w:lang w:bidi="ru-RU"/>
        </w:rPr>
        <w:t>. С-</w:t>
      </w:r>
      <w:r>
        <w:rPr>
          <w:rFonts w:ascii="Times New Roman" w:eastAsia="Times New Roman" w:hAnsi="Times New Roman" w:cs="Times New Roman"/>
          <w:b/>
          <w:bCs/>
          <w:i/>
          <w:sz w:val="24"/>
          <w:szCs w:val="24"/>
          <w:lang w:bidi="ru-RU"/>
        </w:rPr>
        <w:t>3</w:t>
      </w:r>
      <w:r w:rsidRPr="00CC1BD0">
        <w:rPr>
          <w:rFonts w:ascii="Times New Roman" w:eastAsia="Times New Roman" w:hAnsi="Times New Roman" w:cs="Times New Roman"/>
          <w:b/>
          <w:bCs/>
          <w:i/>
          <w:sz w:val="24"/>
          <w:szCs w:val="24"/>
          <w:lang w:bidi="ru-RU"/>
        </w:rPr>
        <w:t xml:space="preserve">. </w:t>
      </w:r>
      <w:r w:rsidRPr="00C40574">
        <w:rPr>
          <w:rFonts w:ascii="Times New Roman" w:eastAsia="Times New Roman" w:hAnsi="Times New Roman" w:cs="Times New Roman"/>
          <w:b/>
          <w:bCs/>
          <w:i/>
          <w:sz w:val="24"/>
          <w:szCs w:val="24"/>
          <w:lang w:bidi="ru-RU"/>
        </w:rPr>
        <w:t>Зона озелененных территорий специального назначения</w:t>
      </w:r>
      <w:bookmarkEnd w:id="81"/>
    </w:p>
    <w:p w:rsidR="00C40574" w:rsidRPr="00CC1BD0" w:rsidRDefault="00C40574" w:rsidP="00C40574">
      <w:pPr>
        <w:widowControl w:val="0"/>
        <w:tabs>
          <w:tab w:val="left" w:pos="0"/>
        </w:tabs>
        <w:spacing w:after="0" w:line="240" w:lineRule="auto"/>
        <w:jc w:val="right"/>
        <w:rPr>
          <w:rFonts w:ascii="Times New Roman" w:eastAsia="Times New Roman" w:hAnsi="Times New Roman" w:cs="Times New Roman"/>
          <w:sz w:val="24"/>
          <w:szCs w:val="24"/>
          <w:lang w:bidi="ru-RU"/>
        </w:rPr>
      </w:pPr>
      <w:r w:rsidRPr="00CC1BD0">
        <w:rPr>
          <w:rFonts w:ascii="Times New Roman" w:eastAsia="Times New Roman" w:hAnsi="Times New Roman" w:cs="Times New Roman"/>
          <w:sz w:val="24"/>
          <w:szCs w:val="24"/>
          <w:lang w:bidi="ru-RU"/>
        </w:rPr>
        <w:t>Таблица 1</w:t>
      </w:r>
      <w:r>
        <w:rPr>
          <w:rFonts w:ascii="Times New Roman" w:eastAsia="Times New Roman" w:hAnsi="Times New Roman" w:cs="Times New Roman"/>
          <w:sz w:val="24"/>
          <w:szCs w:val="24"/>
          <w:lang w:bidi="ru-RU"/>
        </w:rPr>
        <w:t>2</w:t>
      </w:r>
    </w:p>
    <w:tbl>
      <w:tblPr>
        <w:tblStyle w:val="af2"/>
        <w:tblW w:w="0" w:type="auto"/>
        <w:tblLook w:val="04A0"/>
      </w:tblPr>
      <w:tblGrid>
        <w:gridCol w:w="556"/>
        <w:gridCol w:w="2133"/>
        <w:gridCol w:w="4316"/>
        <w:gridCol w:w="2019"/>
        <w:gridCol w:w="2020"/>
        <w:gridCol w:w="2019"/>
        <w:gridCol w:w="2020"/>
      </w:tblGrid>
      <w:tr w:rsidR="00C40574" w:rsidRPr="00581811" w:rsidTr="008C71CE">
        <w:trPr>
          <w:tblHeader/>
        </w:trPr>
        <w:tc>
          <w:tcPr>
            <w:tcW w:w="556" w:type="dxa"/>
            <w:vMerge w:val="restart"/>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 xml:space="preserve">№ </w:t>
            </w:r>
            <w:proofErr w:type="spellStart"/>
            <w:r w:rsidRPr="00581811">
              <w:rPr>
                <w:rFonts w:ascii="Times New Roman" w:eastAsia="Times New Roman" w:hAnsi="Times New Roman" w:cs="Times New Roman"/>
                <w:sz w:val="20"/>
                <w:szCs w:val="20"/>
                <w:lang w:bidi="ru-RU"/>
              </w:rPr>
              <w:t>п</w:t>
            </w:r>
            <w:proofErr w:type="spellEnd"/>
            <w:r w:rsidRPr="00581811">
              <w:rPr>
                <w:rFonts w:ascii="Times New Roman" w:eastAsia="Times New Roman" w:hAnsi="Times New Roman" w:cs="Times New Roman"/>
                <w:sz w:val="20"/>
                <w:szCs w:val="20"/>
                <w:lang w:bidi="ru-RU"/>
              </w:rPr>
              <w:t>/</w:t>
            </w:r>
            <w:proofErr w:type="spellStart"/>
            <w:r w:rsidRPr="00581811">
              <w:rPr>
                <w:rFonts w:ascii="Times New Roman" w:eastAsia="Times New Roman" w:hAnsi="Times New Roman" w:cs="Times New Roman"/>
                <w:sz w:val="20"/>
                <w:szCs w:val="20"/>
                <w:lang w:bidi="ru-RU"/>
              </w:rPr>
              <w:t>п</w:t>
            </w:r>
            <w:proofErr w:type="spellEnd"/>
          </w:p>
        </w:tc>
        <w:tc>
          <w:tcPr>
            <w:tcW w:w="2133" w:type="dxa"/>
            <w:vMerge w:val="restart"/>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4316" w:type="dxa"/>
            <w:vMerge w:val="restart"/>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Описание вида разрешенного использования земельного участка</w:t>
            </w:r>
          </w:p>
        </w:tc>
        <w:tc>
          <w:tcPr>
            <w:tcW w:w="8078" w:type="dxa"/>
            <w:gridSpan w:val="4"/>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40574" w:rsidRPr="00581811" w:rsidTr="008C71CE">
        <w:trPr>
          <w:tblHeader/>
        </w:trPr>
        <w:tc>
          <w:tcPr>
            <w:tcW w:w="556" w:type="dxa"/>
            <w:vMerge/>
          </w:tcPr>
          <w:p w:rsidR="00C40574" w:rsidRPr="00581811" w:rsidRDefault="00C40574" w:rsidP="008C71CE">
            <w:pPr>
              <w:widowControl w:val="0"/>
              <w:tabs>
                <w:tab w:val="left" w:pos="0"/>
              </w:tabs>
              <w:jc w:val="both"/>
              <w:rPr>
                <w:rFonts w:ascii="Times New Roman" w:eastAsia="Times New Roman" w:hAnsi="Times New Roman" w:cs="Times New Roman"/>
                <w:sz w:val="20"/>
                <w:szCs w:val="20"/>
                <w:lang w:bidi="ru-RU"/>
              </w:rPr>
            </w:pPr>
          </w:p>
        </w:tc>
        <w:tc>
          <w:tcPr>
            <w:tcW w:w="2133" w:type="dxa"/>
            <w:vMerge/>
          </w:tcPr>
          <w:p w:rsidR="00C40574" w:rsidRPr="00581811" w:rsidRDefault="00C40574" w:rsidP="008C71CE">
            <w:pPr>
              <w:widowControl w:val="0"/>
              <w:tabs>
                <w:tab w:val="left" w:pos="0"/>
              </w:tabs>
              <w:jc w:val="both"/>
              <w:rPr>
                <w:rFonts w:ascii="Times New Roman" w:eastAsia="Times New Roman" w:hAnsi="Times New Roman" w:cs="Times New Roman"/>
                <w:sz w:val="20"/>
                <w:szCs w:val="20"/>
                <w:lang w:bidi="ru-RU"/>
              </w:rPr>
            </w:pPr>
          </w:p>
        </w:tc>
        <w:tc>
          <w:tcPr>
            <w:tcW w:w="4316" w:type="dxa"/>
            <w:vMerge/>
          </w:tcPr>
          <w:p w:rsidR="00C40574" w:rsidRPr="00581811" w:rsidRDefault="00C40574" w:rsidP="008C71CE">
            <w:pPr>
              <w:widowControl w:val="0"/>
              <w:tabs>
                <w:tab w:val="left" w:pos="0"/>
              </w:tabs>
              <w:jc w:val="both"/>
              <w:rPr>
                <w:rFonts w:ascii="Times New Roman" w:eastAsia="Times New Roman" w:hAnsi="Times New Roman" w:cs="Times New Roman"/>
                <w:sz w:val="20"/>
                <w:szCs w:val="20"/>
                <w:lang w:bidi="ru-RU"/>
              </w:rPr>
            </w:pPr>
          </w:p>
        </w:tc>
        <w:tc>
          <w:tcPr>
            <w:tcW w:w="2019"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Предельные (минимальные и (или) максимальные)</w:t>
            </w:r>
            <w:r w:rsidRPr="00581811">
              <w:rPr>
                <w:rStyle w:val="afffff0"/>
                <w:rFonts w:ascii="Times New Roman" w:hAnsi="Times New Roman"/>
                <w:lang w:bidi="ru-RU"/>
              </w:rPr>
              <w:t xml:space="preserve"> </w:t>
            </w:r>
            <w:r w:rsidRPr="00581811">
              <w:rPr>
                <w:rStyle w:val="afffff0"/>
                <w:rFonts w:ascii="Times New Roman" w:hAnsi="Times New Roman"/>
                <w:lang w:bidi="ru-RU"/>
              </w:rPr>
              <w:footnoteReference w:id="12"/>
            </w:r>
            <w:r w:rsidRPr="00581811">
              <w:rPr>
                <w:rFonts w:ascii="Times New Roman" w:eastAsia="Times New Roman" w:hAnsi="Times New Roman" w:cs="Times New Roman"/>
                <w:sz w:val="20"/>
                <w:szCs w:val="20"/>
                <w:lang w:bidi="ru-RU"/>
              </w:rPr>
              <w:t xml:space="preserve"> размеры земельных участков, в том числе их площадь, м</w:t>
            </w:r>
            <w:r w:rsidRPr="00581811">
              <w:rPr>
                <w:rFonts w:ascii="Times New Roman" w:eastAsia="Times New Roman" w:hAnsi="Times New Roman" w:cs="Times New Roman"/>
                <w:sz w:val="20"/>
                <w:szCs w:val="20"/>
                <w:vertAlign w:val="superscript"/>
                <w:lang w:bidi="ru-RU"/>
              </w:rPr>
              <w:t>2</w:t>
            </w:r>
          </w:p>
        </w:tc>
        <w:tc>
          <w:tcPr>
            <w:tcW w:w="2020"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Минимальные отступы от границ земельных участков, м</w:t>
            </w:r>
          </w:p>
        </w:tc>
        <w:tc>
          <w:tcPr>
            <w:tcW w:w="2019"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Предельное количество этажей</w:t>
            </w:r>
          </w:p>
        </w:tc>
        <w:tc>
          <w:tcPr>
            <w:tcW w:w="2020"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C40574" w:rsidRPr="00581FA2" w:rsidTr="008C71CE">
        <w:tc>
          <w:tcPr>
            <w:tcW w:w="15083" w:type="dxa"/>
            <w:gridSpan w:val="7"/>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Основные виды разрешенного использования земельных участков</w:t>
            </w:r>
          </w:p>
        </w:tc>
      </w:tr>
      <w:tr w:rsidR="00C40574" w:rsidRPr="00581FA2" w:rsidTr="008C71CE">
        <w:tc>
          <w:tcPr>
            <w:tcW w:w="556"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1</w:t>
            </w:r>
          </w:p>
        </w:tc>
        <w:tc>
          <w:tcPr>
            <w:tcW w:w="2133"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Охрана природных территорий</w:t>
            </w:r>
          </w:p>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(9.1)</w:t>
            </w:r>
          </w:p>
        </w:tc>
        <w:tc>
          <w:tcPr>
            <w:tcW w:w="4316" w:type="dxa"/>
          </w:tcPr>
          <w:p w:rsidR="00C40574" w:rsidRPr="00581811" w:rsidRDefault="00C40574" w:rsidP="008C71CE">
            <w:pPr>
              <w:widowControl w:val="0"/>
              <w:tabs>
                <w:tab w:val="left" w:pos="0"/>
              </w:tabs>
              <w:jc w:val="both"/>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019"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Не подлежат установлению</w:t>
            </w:r>
          </w:p>
        </w:tc>
        <w:tc>
          <w:tcPr>
            <w:tcW w:w="2020"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1</w:t>
            </w:r>
          </w:p>
        </w:tc>
        <w:tc>
          <w:tcPr>
            <w:tcW w:w="2019"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0</w:t>
            </w:r>
          </w:p>
        </w:tc>
        <w:tc>
          <w:tcPr>
            <w:tcW w:w="2020"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0</w:t>
            </w:r>
          </w:p>
        </w:tc>
      </w:tr>
      <w:tr w:rsidR="00C40574" w:rsidRPr="00581FA2" w:rsidTr="008C71CE">
        <w:tc>
          <w:tcPr>
            <w:tcW w:w="556"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2</w:t>
            </w:r>
          </w:p>
        </w:tc>
        <w:tc>
          <w:tcPr>
            <w:tcW w:w="2133" w:type="dxa"/>
            <w:vAlign w:val="center"/>
          </w:tcPr>
          <w:p w:rsidR="00C40574" w:rsidRPr="00581FA2" w:rsidRDefault="00C40574" w:rsidP="008C71CE">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Земельные участки (территории) общего пользования</w:t>
            </w:r>
          </w:p>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(12.0)</w:t>
            </w:r>
          </w:p>
        </w:tc>
        <w:tc>
          <w:tcPr>
            <w:tcW w:w="4316" w:type="dxa"/>
          </w:tcPr>
          <w:p w:rsidR="00C40574" w:rsidRPr="00581811" w:rsidRDefault="00C40574" w:rsidP="008C71CE">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019"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2020"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2019"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подлежит установлению</w:t>
            </w:r>
          </w:p>
        </w:tc>
        <w:tc>
          <w:tcPr>
            <w:tcW w:w="2020"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подлежит установлению</w:t>
            </w:r>
          </w:p>
        </w:tc>
      </w:tr>
      <w:tr w:rsidR="00C40574" w:rsidRPr="00581811" w:rsidTr="008C71CE">
        <w:tc>
          <w:tcPr>
            <w:tcW w:w="15083" w:type="dxa"/>
            <w:gridSpan w:val="7"/>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Условно разрешенные виды использования земельных участков</w:t>
            </w:r>
          </w:p>
        </w:tc>
      </w:tr>
      <w:tr w:rsidR="00C40574" w:rsidRPr="00581811" w:rsidTr="008C71CE">
        <w:tc>
          <w:tcPr>
            <w:tcW w:w="15083" w:type="dxa"/>
            <w:gridSpan w:val="7"/>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Не устанавливаются</w:t>
            </w:r>
          </w:p>
        </w:tc>
      </w:tr>
      <w:tr w:rsidR="00C40574" w:rsidRPr="00581811" w:rsidTr="008C71CE">
        <w:tc>
          <w:tcPr>
            <w:tcW w:w="15083" w:type="dxa"/>
            <w:gridSpan w:val="7"/>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p>
        </w:tc>
      </w:tr>
      <w:tr w:rsidR="00C40574" w:rsidRPr="00581811" w:rsidTr="008C71CE">
        <w:tc>
          <w:tcPr>
            <w:tcW w:w="15083" w:type="dxa"/>
            <w:gridSpan w:val="7"/>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lastRenderedPageBreak/>
              <w:t>Не устанавливаются</w:t>
            </w:r>
          </w:p>
        </w:tc>
      </w:tr>
    </w:tbl>
    <w:p w:rsidR="00C40574" w:rsidRDefault="00C40574" w:rsidP="00076839">
      <w:pPr>
        <w:spacing w:after="0" w:line="240" w:lineRule="auto"/>
        <w:rPr>
          <w:rFonts w:ascii="Times New Roman" w:eastAsia="Times New Roman" w:hAnsi="Times New Roman" w:cs="Times New Roman"/>
          <w:b/>
          <w:bCs/>
          <w:i/>
          <w:sz w:val="24"/>
          <w:szCs w:val="24"/>
          <w:lang w:bidi="ru-RU"/>
        </w:rPr>
      </w:pPr>
    </w:p>
    <w:p w:rsidR="00C40574" w:rsidRPr="000C56CD" w:rsidRDefault="00C40574" w:rsidP="00076839">
      <w:pPr>
        <w:spacing w:after="0" w:line="240" w:lineRule="auto"/>
        <w:rPr>
          <w:rFonts w:ascii="Times New Roman" w:eastAsia="Times New Roman" w:hAnsi="Times New Roman" w:cs="Times New Roman"/>
          <w:b/>
          <w:bCs/>
          <w:i/>
          <w:sz w:val="24"/>
          <w:szCs w:val="24"/>
          <w:lang w:bidi="ru-RU"/>
        </w:rPr>
      </w:pPr>
    </w:p>
    <w:p w:rsidR="00327514" w:rsidRPr="000C56CD" w:rsidRDefault="00327514" w:rsidP="00076839">
      <w:pPr>
        <w:spacing w:after="0" w:line="240" w:lineRule="auto"/>
        <w:rPr>
          <w:rFonts w:ascii="Times New Roman" w:eastAsia="Times New Roman" w:hAnsi="Times New Roman" w:cs="Times New Roman"/>
          <w:b/>
          <w:bCs/>
          <w:i/>
          <w:sz w:val="24"/>
          <w:szCs w:val="24"/>
          <w:lang w:bidi="ru-RU"/>
        </w:rPr>
      </w:pPr>
      <w:r w:rsidRPr="000C56CD">
        <w:rPr>
          <w:rFonts w:ascii="Times New Roman" w:eastAsia="Times New Roman" w:hAnsi="Times New Roman" w:cs="Times New Roman"/>
          <w:b/>
          <w:bCs/>
          <w:i/>
          <w:sz w:val="24"/>
          <w:szCs w:val="24"/>
          <w:lang w:bidi="ru-RU"/>
        </w:rPr>
        <w:br w:type="page"/>
      </w:r>
    </w:p>
    <w:p w:rsidR="00327514" w:rsidRPr="000C56CD" w:rsidRDefault="00327514" w:rsidP="00076839">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82" w:name="_Toc110945704"/>
      <w:bookmarkStart w:id="83" w:name="_Toc147497721"/>
      <w:r w:rsidRPr="000C56CD">
        <w:rPr>
          <w:rFonts w:ascii="Times New Roman" w:eastAsia="Times New Roman" w:hAnsi="Times New Roman" w:cs="Times New Roman"/>
          <w:b/>
          <w:bCs/>
          <w:i/>
          <w:sz w:val="24"/>
          <w:szCs w:val="24"/>
          <w:lang w:bidi="ru-RU"/>
        </w:rPr>
        <w:lastRenderedPageBreak/>
        <w:t xml:space="preserve">Статья </w:t>
      </w:r>
      <w:r w:rsidR="008C71CE">
        <w:rPr>
          <w:rFonts w:ascii="Times New Roman" w:eastAsia="Times New Roman" w:hAnsi="Times New Roman" w:cs="Times New Roman"/>
          <w:b/>
          <w:bCs/>
          <w:i/>
          <w:sz w:val="24"/>
          <w:szCs w:val="24"/>
          <w:lang w:bidi="ru-RU"/>
        </w:rPr>
        <w:t>37</w:t>
      </w:r>
      <w:r w:rsidRPr="000C56CD">
        <w:rPr>
          <w:rFonts w:ascii="Times New Roman" w:eastAsia="Times New Roman" w:hAnsi="Times New Roman" w:cs="Times New Roman"/>
          <w:b/>
          <w:bCs/>
          <w:i/>
          <w:sz w:val="24"/>
          <w:szCs w:val="24"/>
          <w:lang w:bidi="ru-RU"/>
        </w:rPr>
        <w:t>. СХ-1. Зона сельскохозяйственного использования</w:t>
      </w:r>
      <w:bookmarkEnd w:id="82"/>
      <w:bookmarkEnd w:id="83"/>
    </w:p>
    <w:p w:rsidR="00327514" w:rsidRPr="000C56CD" w:rsidRDefault="00327514" w:rsidP="00076839">
      <w:pPr>
        <w:widowControl w:val="0"/>
        <w:tabs>
          <w:tab w:val="left" w:pos="0"/>
        </w:tabs>
        <w:spacing w:after="0" w:line="240" w:lineRule="auto"/>
        <w:jc w:val="right"/>
        <w:rPr>
          <w:rFonts w:ascii="Times New Roman" w:eastAsia="Times New Roman" w:hAnsi="Times New Roman" w:cs="Times New Roman"/>
          <w:sz w:val="24"/>
          <w:szCs w:val="24"/>
          <w:lang w:bidi="ru-RU"/>
        </w:rPr>
      </w:pPr>
      <w:r w:rsidRPr="000C56CD">
        <w:rPr>
          <w:rFonts w:ascii="Times New Roman" w:eastAsia="Times New Roman" w:hAnsi="Times New Roman" w:cs="Times New Roman"/>
          <w:sz w:val="24"/>
          <w:szCs w:val="24"/>
          <w:lang w:bidi="ru-RU"/>
        </w:rPr>
        <w:t xml:space="preserve">Таблица </w:t>
      </w:r>
      <w:r w:rsidR="00C40574">
        <w:rPr>
          <w:rFonts w:ascii="Times New Roman" w:eastAsia="Times New Roman" w:hAnsi="Times New Roman" w:cs="Times New Roman"/>
          <w:sz w:val="24"/>
          <w:szCs w:val="24"/>
          <w:lang w:bidi="ru-RU"/>
        </w:rPr>
        <w:t>13</w:t>
      </w:r>
    </w:p>
    <w:tbl>
      <w:tblPr>
        <w:tblStyle w:val="af2"/>
        <w:tblW w:w="15163" w:type="dxa"/>
        <w:tblLook w:val="04A0"/>
      </w:tblPr>
      <w:tblGrid>
        <w:gridCol w:w="509"/>
        <w:gridCol w:w="2204"/>
        <w:gridCol w:w="3803"/>
        <w:gridCol w:w="2161"/>
        <w:gridCol w:w="2162"/>
        <w:gridCol w:w="2162"/>
        <w:gridCol w:w="2162"/>
      </w:tblGrid>
      <w:tr w:rsidR="004B14B5" w:rsidRPr="000C56CD" w:rsidTr="003E5F91">
        <w:trPr>
          <w:tblHeader/>
        </w:trPr>
        <w:tc>
          <w:tcPr>
            <w:tcW w:w="509" w:type="dxa"/>
            <w:vMerge w:val="restart"/>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 </w:t>
            </w:r>
            <w:proofErr w:type="spellStart"/>
            <w:r w:rsidRPr="000C56CD">
              <w:rPr>
                <w:rFonts w:ascii="Times New Roman" w:eastAsia="Times New Roman" w:hAnsi="Times New Roman" w:cs="Times New Roman"/>
                <w:sz w:val="20"/>
                <w:szCs w:val="20"/>
                <w:lang w:bidi="ru-RU"/>
              </w:rPr>
              <w:t>п</w:t>
            </w:r>
            <w:proofErr w:type="spellEnd"/>
            <w:r w:rsidRPr="000C56CD">
              <w:rPr>
                <w:rFonts w:ascii="Times New Roman" w:eastAsia="Times New Roman" w:hAnsi="Times New Roman" w:cs="Times New Roman"/>
                <w:sz w:val="20"/>
                <w:szCs w:val="20"/>
                <w:lang w:bidi="ru-RU"/>
              </w:rPr>
              <w:t>/</w:t>
            </w:r>
            <w:proofErr w:type="spellStart"/>
            <w:r w:rsidRPr="000C56CD">
              <w:rPr>
                <w:rFonts w:ascii="Times New Roman" w:eastAsia="Times New Roman" w:hAnsi="Times New Roman" w:cs="Times New Roman"/>
                <w:sz w:val="20"/>
                <w:szCs w:val="20"/>
                <w:lang w:bidi="ru-RU"/>
              </w:rPr>
              <w:t>п</w:t>
            </w:r>
            <w:proofErr w:type="spellEnd"/>
          </w:p>
        </w:tc>
        <w:tc>
          <w:tcPr>
            <w:tcW w:w="2204" w:type="dxa"/>
            <w:vMerge w:val="restart"/>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803" w:type="dxa"/>
            <w:vMerge w:val="restart"/>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Описание вида разрешенного использования земельного участка</w:t>
            </w:r>
          </w:p>
        </w:tc>
        <w:tc>
          <w:tcPr>
            <w:tcW w:w="8647" w:type="dxa"/>
            <w:gridSpan w:val="4"/>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14B5" w:rsidRPr="000C56CD" w:rsidTr="003E5F91">
        <w:trPr>
          <w:tblHeader/>
        </w:trPr>
        <w:tc>
          <w:tcPr>
            <w:tcW w:w="509" w:type="dxa"/>
            <w:vMerge/>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p>
        </w:tc>
        <w:tc>
          <w:tcPr>
            <w:tcW w:w="2204" w:type="dxa"/>
            <w:vMerge/>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p>
        </w:tc>
        <w:tc>
          <w:tcPr>
            <w:tcW w:w="3803" w:type="dxa"/>
            <w:vMerge/>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p>
        </w:tc>
        <w:tc>
          <w:tcPr>
            <w:tcW w:w="2161"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(минимальные и (или) максимальные)</w:t>
            </w:r>
            <w:r w:rsidRPr="000C56CD">
              <w:rPr>
                <w:rStyle w:val="afffff0"/>
                <w:rFonts w:ascii="Times New Roman" w:hAnsi="Times New Roman"/>
                <w:lang w:bidi="ru-RU"/>
              </w:rPr>
              <w:t xml:space="preserve"> </w:t>
            </w:r>
            <w:r w:rsidRPr="000C56CD">
              <w:rPr>
                <w:rStyle w:val="afffff0"/>
                <w:rFonts w:ascii="Times New Roman" w:hAnsi="Times New Roman"/>
                <w:lang w:bidi="ru-RU"/>
              </w:rPr>
              <w:footnoteReference w:id="13"/>
            </w:r>
            <w:r w:rsidRPr="000C56CD">
              <w:rPr>
                <w:rFonts w:ascii="Times New Roman" w:eastAsia="Times New Roman" w:hAnsi="Times New Roman" w:cs="Times New Roman"/>
                <w:sz w:val="20"/>
                <w:szCs w:val="20"/>
                <w:lang w:bidi="ru-RU"/>
              </w:rPr>
              <w:t xml:space="preserve"> размеры земельных участков, в том числе их площадь, м</w:t>
            </w:r>
            <w:r w:rsidRPr="000C56CD">
              <w:rPr>
                <w:rFonts w:ascii="Times New Roman" w:eastAsia="Times New Roman" w:hAnsi="Times New Roman" w:cs="Times New Roman"/>
                <w:sz w:val="20"/>
                <w:szCs w:val="20"/>
                <w:vertAlign w:val="superscript"/>
                <w:lang w:bidi="ru-RU"/>
              </w:rPr>
              <w:t>2</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Минимальные отступы от границ земельных участков, м</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Предельное количество этажей</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4B14B5" w:rsidRPr="000C56CD" w:rsidTr="003E5F91">
        <w:tc>
          <w:tcPr>
            <w:tcW w:w="15163" w:type="dxa"/>
            <w:gridSpan w:val="7"/>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Основные виды разрешенного использования земельных участков</w:t>
            </w:r>
          </w:p>
        </w:tc>
      </w:tr>
      <w:tr w:rsidR="004B14B5" w:rsidRPr="000C56CD" w:rsidTr="003E5F91">
        <w:tc>
          <w:tcPr>
            <w:tcW w:w="509"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2204"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Растениеводство</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(1.1)</w:t>
            </w:r>
          </w:p>
        </w:tc>
        <w:tc>
          <w:tcPr>
            <w:tcW w:w="3803"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1.2-1.6</w:t>
            </w:r>
          </w:p>
        </w:tc>
        <w:tc>
          <w:tcPr>
            <w:tcW w:w="2161"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4B14B5" w:rsidRPr="000C56CD" w:rsidTr="003E5F91">
        <w:tc>
          <w:tcPr>
            <w:tcW w:w="509"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w:t>
            </w:r>
          </w:p>
        </w:tc>
        <w:tc>
          <w:tcPr>
            <w:tcW w:w="2204"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Пчеловодство</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(1.12)</w:t>
            </w:r>
          </w:p>
        </w:tc>
        <w:tc>
          <w:tcPr>
            <w:tcW w:w="3803"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61"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4B14B5" w:rsidRPr="000C56CD" w:rsidTr="003E5F91">
        <w:tc>
          <w:tcPr>
            <w:tcW w:w="509"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04"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Рыбоводство</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(1.13)</w:t>
            </w:r>
          </w:p>
        </w:tc>
        <w:tc>
          <w:tcPr>
            <w:tcW w:w="3803"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Осуществление хозяйственной деятельности, связанной с разведением и (или) содержанием, выращиванием объектов рыбоводства (</w:t>
            </w:r>
            <w:proofErr w:type="spellStart"/>
            <w:r w:rsidRPr="000C56CD">
              <w:rPr>
                <w:rFonts w:ascii="Times New Roman" w:eastAsia="Times New Roman" w:hAnsi="Times New Roman" w:cs="Times New Roman"/>
                <w:sz w:val="20"/>
                <w:szCs w:val="20"/>
                <w:lang w:bidi="ru-RU"/>
              </w:rPr>
              <w:t>аквакультуры</w:t>
            </w:r>
            <w:proofErr w:type="spellEnd"/>
            <w:r w:rsidRPr="000C56CD">
              <w:rPr>
                <w:rFonts w:ascii="Times New Roman" w:eastAsia="Times New Roman" w:hAnsi="Times New Roman" w:cs="Times New Roman"/>
                <w:sz w:val="20"/>
                <w:szCs w:val="20"/>
                <w:lang w:bidi="ru-RU"/>
              </w:rPr>
              <w:t xml:space="preserve">); </w:t>
            </w:r>
            <w:r w:rsidRPr="000C56CD">
              <w:rPr>
                <w:rFonts w:ascii="Times New Roman" w:eastAsia="Times New Roman" w:hAnsi="Times New Roman" w:cs="Times New Roman"/>
                <w:sz w:val="20"/>
                <w:szCs w:val="20"/>
                <w:lang w:bidi="ru-RU"/>
              </w:rPr>
              <w:lastRenderedPageBreak/>
              <w:t>размещение зданий, сооружений, оборудования, необходимых для осуществления рыбоводства (</w:t>
            </w:r>
            <w:proofErr w:type="spellStart"/>
            <w:r w:rsidRPr="000C56CD">
              <w:rPr>
                <w:rFonts w:ascii="Times New Roman" w:eastAsia="Times New Roman" w:hAnsi="Times New Roman" w:cs="Times New Roman"/>
                <w:sz w:val="20"/>
                <w:szCs w:val="20"/>
                <w:lang w:bidi="ru-RU"/>
              </w:rPr>
              <w:t>аквакультуры</w:t>
            </w:r>
            <w:proofErr w:type="spellEnd"/>
            <w:r w:rsidRPr="000C56CD">
              <w:rPr>
                <w:rFonts w:ascii="Times New Roman" w:eastAsia="Times New Roman" w:hAnsi="Times New Roman" w:cs="Times New Roman"/>
                <w:sz w:val="20"/>
                <w:szCs w:val="20"/>
                <w:lang w:bidi="ru-RU"/>
              </w:rPr>
              <w:t>)</w:t>
            </w:r>
          </w:p>
        </w:tc>
        <w:tc>
          <w:tcPr>
            <w:tcW w:w="2161"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4B14B5" w:rsidRPr="000C56CD" w:rsidTr="003E5F91">
        <w:tc>
          <w:tcPr>
            <w:tcW w:w="509"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4</w:t>
            </w:r>
          </w:p>
        </w:tc>
        <w:tc>
          <w:tcPr>
            <w:tcW w:w="2204"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Научное обеспечение сельского хозяйства</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(1.14)</w:t>
            </w:r>
          </w:p>
        </w:tc>
        <w:tc>
          <w:tcPr>
            <w:tcW w:w="3803"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61"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4B14B5" w:rsidRPr="000C56CD" w:rsidTr="003E5F91">
        <w:tc>
          <w:tcPr>
            <w:tcW w:w="509"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5</w:t>
            </w:r>
          </w:p>
        </w:tc>
        <w:tc>
          <w:tcPr>
            <w:tcW w:w="2204"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Ведение личного подсобного хозяйства на полевых участках</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(1.16)</w:t>
            </w:r>
          </w:p>
        </w:tc>
        <w:tc>
          <w:tcPr>
            <w:tcW w:w="3803"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Производство сельскохозяйственной продукции без права возведения объектов капитального строительства</w:t>
            </w:r>
          </w:p>
        </w:tc>
        <w:tc>
          <w:tcPr>
            <w:tcW w:w="2161"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4B14B5" w:rsidRPr="000C56CD" w:rsidTr="003E5F91">
        <w:tc>
          <w:tcPr>
            <w:tcW w:w="509"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w:t>
            </w:r>
          </w:p>
        </w:tc>
        <w:tc>
          <w:tcPr>
            <w:tcW w:w="2204"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Питомники</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(1.17)</w:t>
            </w:r>
          </w:p>
        </w:tc>
        <w:tc>
          <w:tcPr>
            <w:tcW w:w="3803"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61"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4B14B5" w:rsidRPr="000C56CD" w:rsidTr="003E5F91">
        <w:tc>
          <w:tcPr>
            <w:tcW w:w="509"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7</w:t>
            </w:r>
          </w:p>
        </w:tc>
        <w:tc>
          <w:tcPr>
            <w:tcW w:w="2204"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Обеспечение сельскохозяйственного производства</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(1.18)</w:t>
            </w:r>
          </w:p>
        </w:tc>
        <w:tc>
          <w:tcPr>
            <w:tcW w:w="3803"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w:t>
            </w:r>
            <w:r w:rsidRPr="000C56CD">
              <w:rPr>
                <w:rFonts w:ascii="Times New Roman" w:eastAsia="Times New Roman" w:hAnsi="Times New Roman" w:cs="Times New Roman"/>
                <w:sz w:val="20"/>
                <w:szCs w:val="20"/>
                <w:lang w:bidi="ru-RU"/>
              </w:rPr>
              <w:lastRenderedPageBreak/>
              <w:t>используемого для ведения сельского хозяйства</w:t>
            </w:r>
          </w:p>
        </w:tc>
        <w:tc>
          <w:tcPr>
            <w:tcW w:w="2161"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4B14B5" w:rsidRPr="000C56CD" w:rsidTr="003E5F91">
        <w:tc>
          <w:tcPr>
            <w:tcW w:w="509"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8</w:t>
            </w:r>
          </w:p>
        </w:tc>
        <w:tc>
          <w:tcPr>
            <w:tcW w:w="2204"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Предоставление коммунальных услуг (3.1.1)</w:t>
            </w:r>
          </w:p>
        </w:tc>
        <w:tc>
          <w:tcPr>
            <w:tcW w:w="3803"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61"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4B14B5" w:rsidRPr="000C56CD" w:rsidTr="003E5F91">
        <w:tc>
          <w:tcPr>
            <w:tcW w:w="509"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9</w:t>
            </w:r>
          </w:p>
        </w:tc>
        <w:tc>
          <w:tcPr>
            <w:tcW w:w="2204"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(территории) общего пользования</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(12.0)</w:t>
            </w:r>
          </w:p>
        </w:tc>
        <w:tc>
          <w:tcPr>
            <w:tcW w:w="3803"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61"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r>
      <w:tr w:rsidR="004B14B5" w:rsidRPr="000C56CD" w:rsidTr="003E5F91">
        <w:tc>
          <w:tcPr>
            <w:tcW w:w="509"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10</w:t>
            </w:r>
          </w:p>
        </w:tc>
        <w:tc>
          <w:tcPr>
            <w:tcW w:w="2204"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Ведение огородничества</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(13.1)</w:t>
            </w:r>
          </w:p>
        </w:tc>
        <w:tc>
          <w:tcPr>
            <w:tcW w:w="3803"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w:t>
            </w:r>
            <w:r w:rsidRPr="000C56CD">
              <w:rPr>
                <w:rFonts w:ascii="Times New Roman" w:eastAsia="Times New Roman" w:hAnsi="Times New Roman" w:cs="Times New Roman"/>
                <w:sz w:val="20"/>
                <w:szCs w:val="20"/>
                <w:lang w:bidi="ru-RU"/>
              </w:rPr>
              <w:lastRenderedPageBreak/>
              <w:t>хранения инвентаря и урожая сельскохозяйственных культур</w:t>
            </w:r>
          </w:p>
        </w:tc>
        <w:tc>
          <w:tcPr>
            <w:tcW w:w="2161"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4B14B5" w:rsidRPr="000C56CD" w:rsidTr="003E5F91">
        <w:tc>
          <w:tcPr>
            <w:tcW w:w="15163" w:type="dxa"/>
            <w:gridSpan w:val="7"/>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Условно разрешенные виды использования земельных участков</w:t>
            </w:r>
          </w:p>
        </w:tc>
      </w:tr>
      <w:tr w:rsidR="004B14B5" w:rsidRPr="000C56CD" w:rsidTr="003E5F91">
        <w:tc>
          <w:tcPr>
            <w:tcW w:w="509"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11</w:t>
            </w:r>
          </w:p>
        </w:tc>
        <w:tc>
          <w:tcPr>
            <w:tcW w:w="2204"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Животноводство</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(1.7)</w:t>
            </w:r>
          </w:p>
        </w:tc>
        <w:tc>
          <w:tcPr>
            <w:tcW w:w="3803"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2161"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4B14B5" w:rsidRPr="000C56CD" w:rsidTr="003E5F91">
        <w:tc>
          <w:tcPr>
            <w:tcW w:w="509"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12</w:t>
            </w:r>
          </w:p>
        </w:tc>
        <w:tc>
          <w:tcPr>
            <w:tcW w:w="2204"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Склад</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(6.9)</w:t>
            </w:r>
          </w:p>
        </w:tc>
        <w:tc>
          <w:tcPr>
            <w:tcW w:w="3803"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w:t>
            </w:r>
            <w:r w:rsidRPr="000C56CD">
              <w:rPr>
                <w:rFonts w:ascii="Times New Roman" w:eastAsia="Times New Roman" w:hAnsi="Times New Roman" w:cs="Times New Roman"/>
                <w:sz w:val="20"/>
                <w:szCs w:val="20"/>
                <w:lang w:bidi="ru-RU"/>
              </w:rPr>
              <w:lastRenderedPageBreak/>
              <w:t>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61"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4B14B5" w:rsidRPr="000C56CD" w:rsidTr="003E5F91">
        <w:tc>
          <w:tcPr>
            <w:tcW w:w="509"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13</w:t>
            </w:r>
          </w:p>
        </w:tc>
        <w:tc>
          <w:tcPr>
            <w:tcW w:w="2204"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Складские площадки</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(6.9.1)</w:t>
            </w:r>
          </w:p>
        </w:tc>
        <w:tc>
          <w:tcPr>
            <w:tcW w:w="3803" w:type="dxa"/>
          </w:tcPr>
          <w:p w:rsidR="004B14B5" w:rsidRPr="000C56CD" w:rsidRDefault="004B14B5" w:rsidP="00076839">
            <w:pPr>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2161"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162"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4B14B5" w:rsidRPr="000C56CD" w:rsidTr="003E5F91">
        <w:tc>
          <w:tcPr>
            <w:tcW w:w="15163" w:type="dxa"/>
            <w:gridSpan w:val="7"/>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p>
        </w:tc>
      </w:tr>
      <w:tr w:rsidR="004B14B5" w:rsidRPr="000C56CD" w:rsidTr="003E5F91">
        <w:tc>
          <w:tcPr>
            <w:tcW w:w="15163" w:type="dxa"/>
            <w:gridSpan w:val="7"/>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устанавливаются</w:t>
            </w:r>
          </w:p>
        </w:tc>
      </w:tr>
    </w:tbl>
    <w:p w:rsidR="00327514" w:rsidRPr="000C56CD" w:rsidRDefault="00327514" w:rsidP="00076839">
      <w:pPr>
        <w:spacing w:after="0" w:line="240" w:lineRule="auto"/>
        <w:rPr>
          <w:rFonts w:ascii="Times New Roman" w:eastAsia="Times New Roman" w:hAnsi="Times New Roman" w:cs="Times New Roman"/>
          <w:b/>
          <w:bCs/>
          <w:i/>
          <w:sz w:val="24"/>
          <w:szCs w:val="24"/>
          <w:lang w:bidi="ru-RU"/>
        </w:rPr>
      </w:pPr>
    </w:p>
    <w:p w:rsidR="004C6C99" w:rsidRPr="000C56CD" w:rsidRDefault="004C6C99" w:rsidP="00076839">
      <w:pPr>
        <w:spacing w:after="0" w:line="240" w:lineRule="auto"/>
        <w:rPr>
          <w:rFonts w:ascii="Times New Roman" w:eastAsia="Times New Roman" w:hAnsi="Times New Roman" w:cs="Times New Roman"/>
          <w:b/>
          <w:bCs/>
          <w:i/>
          <w:sz w:val="24"/>
          <w:szCs w:val="24"/>
          <w:lang w:bidi="ru-RU"/>
        </w:rPr>
      </w:pPr>
      <w:r w:rsidRPr="000C56CD">
        <w:rPr>
          <w:rFonts w:ascii="Times New Roman" w:eastAsia="Times New Roman" w:hAnsi="Times New Roman" w:cs="Times New Roman"/>
          <w:b/>
          <w:bCs/>
          <w:i/>
          <w:sz w:val="24"/>
          <w:szCs w:val="24"/>
          <w:lang w:bidi="ru-RU"/>
        </w:rPr>
        <w:br w:type="page"/>
      </w:r>
    </w:p>
    <w:p w:rsidR="004C6C99" w:rsidRPr="000C56CD" w:rsidRDefault="004C6C99" w:rsidP="00076839">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84" w:name="_Toc147497722"/>
      <w:r w:rsidRPr="000C56CD">
        <w:rPr>
          <w:rFonts w:ascii="Times New Roman" w:eastAsia="Times New Roman" w:hAnsi="Times New Roman" w:cs="Times New Roman"/>
          <w:b/>
          <w:bCs/>
          <w:i/>
          <w:sz w:val="24"/>
          <w:szCs w:val="24"/>
          <w:lang w:bidi="ru-RU"/>
        </w:rPr>
        <w:lastRenderedPageBreak/>
        <w:t xml:space="preserve">Статья </w:t>
      </w:r>
      <w:r w:rsidR="008C71CE">
        <w:rPr>
          <w:rFonts w:ascii="Times New Roman" w:eastAsia="Times New Roman" w:hAnsi="Times New Roman" w:cs="Times New Roman"/>
          <w:b/>
          <w:bCs/>
          <w:i/>
          <w:sz w:val="24"/>
          <w:szCs w:val="24"/>
          <w:lang w:bidi="ru-RU"/>
        </w:rPr>
        <w:t>38</w:t>
      </w:r>
      <w:r w:rsidRPr="000C56CD">
        <w:rPr>
          <w:rFonts w:ascii="Times New Roman" w:eastAsia="Times New Roman" w:hAnsi="Times New Roman" w:cs="Times New Roman"/>
          <w:b/>
          <w:bCs/>
          <w:i/>
          <w:sz w:val="24"/>
          <w:szCs w:val="24"/>
          <w:lang w:bidi="ru-RU"/>
        </w:rPr>
        <w:t xml:space="preserve">. СХ-2. </w:t>
      </w:r>
      <w:r w:rsidR="00B6004E">
        <w:rPr>
          <w:rFonts w:ascii="Times New Roman" w:eastAsia="Times New Roman" w:hAnsi="Times New Roman" w:cs="Times New Roman"/>
          <w:b/>
          <w:bCs/>
          <w:i/>
          <w:sz w:val="24"/>
          <w:szCs w:val="24"/>
          <w:lang w:bidi="ru-RU"/>
        </w:rPr>
        <w:t>Зона сельскохозяйственных предприятий</w:t>
      </w:r>
      <w:bookmarkEnd w:id="84"/>
    </w:p>
    <w:p w:rsidR="004C6C99" w:rsidRPr="000C56CD" w:rsidRDefault="004C6C99" w:rsidP="00076839">
      <w:pPr>
        <w:widowControl w:val="0"/>
        <w:tabs>
          <w:tab w:val="left" w:pos="0"/>
        </w:tabs>
        <w:spacing w:after="0" w:line="240" w:lineRule="auto"/>
        <w:jc w:val="right"/>
        <w:rPr>
          <w:rFonts w:ascii="Times New Roman" w:eastAsia="Times New Roman" w:hAnsi="Times New Roman" w:cs="Times New Roman"/>
          <w:sz w:val="24"/>
          <w:szCs w:val="24"/>
          <w:lang w:bidi="ru-RU"/>
        </w:rPr>
      </w:pPr>
      <w:r w:rsidRPr="000C56CD">
        <w:rPr>
          <w:rFonts w:ascii="Times New Roman" w:eastAsia="Times New Roman" w:hAnsi="Times New Roman" w:cs="Times New Roman"/>
          <w:sz w:val="24"/>
          <w:szCs w:val="24"/>
          <w:lang w:bidi="ru-RU"/>
        </w:rPr>
        <w:t xml:space="preserve">Таблица </w:t>
      </w:r>
      <w:r w:rsidR="006E7DA1" w:rsidRPr="000C56CD">
        <w:rPr>
          <w:rFonts w:ascii="Times New Roman" w:eastAsia="Times New Roman" w:hAnsi="Times New Roman" w:cs="Times New Roman"/>
          <w:sz w:val="24"/>
          <w:szCs w:val="24"/>
          <w:lang w:bidi="ru-RU"/>
        </w:rPr>
        <w:t>1</w:t>
      </w:r>
      <w:r w:rsidR="00C40574">
        <w:rPr>
          <w:rFonts w:ascii="Times New Roman" w:eastAsia="Times New Roman" w:hAnsi="Times New Roman" w:cs="Times New Roman"/>
          <w:sz w:val="24"/>
          <w:szCs w:val="24"/>
          <w:lang w:bidi="ru-RU"/>
        </w:rPr>
        <w:t>4</w:t>
      </w:r>
    </w:p>
    <w:tbl>
      <w:tblPr>
        <w:tblStyle w:val="af2"/>
        <w:tblW w:w="15163" w:type="dxa"/>
        <w:tblLook w:val="04A0"/>
      </w:tblPr>
      <w:tblGrid>
        <w:gridCol w:w="507"/>
        <w:gridCol w:w="2170"/>
        <w:gridCol w:w="3634"/>
        <w:gridCol w:w="2213"/>
        <w:gridCol w:w="2213"/>
        <w:gridCol w:w="2213"/>
        <w:gridCol w:w="2213"/>
      </w:tblGrid>
      <w:tr w:rsidR="004B14B5" w:rsidRPr="000C56CD" w:rsidTr="003E5F91">
        <w:trPr>
          <w:tblHeader/>
        </w:trPr>
        <w:tc>
          <w:tcPr>
            <w:tcW w:w="507" w:type="dxa"/>
            <w:vMerge w:val="restart"/>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 </w:t>
            </w:r>
            <w:proofErr w:type="spellStart"/>
            <w:r w:rsidRPr="000C56CD">
              <w:rPr>
                <w:rFonts w:ascii="Times New Roman" w:eastAsia="Times New Roman" w:hAnsi="Times New Roman" w:cs="Times New Roman"/>
                <w:sz w:val="20"/>
                <w:szCs w:val="20"/>
                <w:lang w:bidi="ru-RU"/>
              </w:rPr>
              <w:t>п</w:t>
            </w:r>
            <w:proofErr w:type="spellEnd"/>
            <w:r w:rsidRPr="000C56CD">
              <w:rPr>
                <w:rFonts w:ascii="Times New Roman" w:eastAsia="Times New Roman" w:hAnsi="Times New Roman" w:cs="Times New Roman"/>
                <w:sz w:val="20"/>
                <w:szCs w:val="20"/>
                <w:lang w:bidi="ru-RU"/>
              </w:rPr>
              <w:t>/</w:t>
            </w:r>
            <w:proofErr w:type="spellStart"/>
            <w:r w:rsidRPr="000C56CD">
              <w:rPr>
                <w:rFonts w:ascii="Times New Roman" w:eastAsia="Times New Roman" w:hAnsi="Times New Roman" w:cs="Times New Roman"/>
                <w:sz w:val="20"/>
                <w:szCs w:val="20"/>
                <w:lang w:bidi="ru-RU"/>
              </w:rPr>
              <w:t>п</w:t>
            </w:r>
            <w:proofErr w:type="spellEnd"/>
          </w:p>
        </w:tc>
        <w:tc>
          <w:tcPr>
            <w:tcW w:w="2170" w:type="dxa"/>
            <w:vMerge w:val="restart"/>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634" w:type="dxa"/>
            <w:vMerge w:val="restart"/>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Описание вида разрешенного использования земельного участка</w:t>
            </w:r>
          </w:p>
        </w:tc>
        <w:tc>
          <w:tcPr>
            <w:tcW w:w="8852" w:type="dxa"/>
            <w:gridSpan w:val="4"/>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14B5" w:rsidRPr="000C56CD" w:rsidTr="003E5F91">
        <w:trPr>
          <w:tblHeader/>
        </w:trPr>
        <w:tc>
          <w:tcPr>
            <w:tcW w:w="507" w:type="dxa"/>
            <w:vMerge/>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p>
        </w:tc>
        <w:tc>
          <w:tcPr>
            <w:tcW w:w="2170" w:type="dxa"/>
            <w:vMerge/>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p>
        </w:tc>
        <w:tc>
          <w:tcPr>
            <w:tcW w:w="3634" w:type="dxa"/>
            <w:vMerge/>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Предельные (минимальные и (или) максимальные)</w:t>
            </w:r>
            <w:r w:rsidRPr="000C56CD">
              <w:rPr>
                <w:rStyle w:val="afffff0"/>
                <w:rFonts w:ascii="Times New Roman" w:hAnsi="Times New Roman"/>
                <w:lang w:bidi="ru-RU"/>
              </w:rPr>
              <w:t xml:space="preserve"> </w:t>
            </w:r>
            <w:r w:rsidRPr="000C56CD">
              <w:rPr>
                <w:rStyle w:val="afffff0"/>
                <w:rFonts w:ascii="Times New Roman" w:hAnsi="Times New Roman"/>
                <w:lang w:bidi="ru-RU"/>
              </w:rPr>
              <w:footnoteReference w:id="14"/>
            </w:r>
            <w:r w:rsidRPr="000C56CD">
              <w:rPr>
                <w:rFonts w:ascii="Times New Roman" w:eastAsia="Times New Roman" w:hAnsi="Times New Roman" w:cs="Times New Roman"/>
                <w:sz w:val="20"/>
                <w:szCs w:val="20"/>
                <w:lang w:bidi="ru-RU"/>
              </w:rPr>
              <w:t xml:space="preserve"> размеры земельных участков, в том числе их площадь, м</w:t>
            </w:r>
            <w:r w:rsidRPr="000C56CD">
              <w:rPr>
                <w:rFonts w:ascii="Times New Roman" w:eastAsia="Times New Roman" w:hAnsi="Times New Roman" w:cs="Times New Roman"/>
                <w:sz w:val="20"/>
                <w:szCs w:val="20"/>
                <w:vertAlign w:val="superscript"/>
                <w:lang w:bidi="ru-RU"/>
              </w:rPr>
              <w:t>2</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Минимальные отступы от границ земельных участков, м</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Предельное количество этажей</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4B14B5" w:rsidRPr="000C56CD" w:rsidTr="003E5F91">
        <w:tc>
          <w:tcPr>
            <w:tcW w:w="15163" w:type="dxa"/>
            <w:gridSpan w:val="7"/>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Основные виды разрешенного использования земельных участков</w:t>
            </w:r>
          </w:p>
        </w:tc>
      </w:tr>
      <w:tr w:rsidR="004B14B5" w:rsidRPr="000C56CD" w:rsidTr="003E5F91">
        <w:tc>
          <w:tcPr>
            <w:tcW w:w="507"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w:t>
            </w:r>
          </w:p>
        </w:tc>
        <w:tc>
          <w:tcPr>
            <w:tcW w:w="2170"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Сельскохозяйственное использование</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(1.0)</w:t>
            </w:r>
          </w:p>
        </w:tc>
        <w:tc>
          <w:tcPr>
            <w:tcW w:w="3634"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1.1-1.20, в том числе размещение зданий и сооружений, используемых для хранения и переработки сельскохозяйственной продукции</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4B14B5" w:rsidRPr="000C56CD" w:rsidTr="003E5F91">
        <w:tc>
          <w:tcPr>
            <w:tcW w:w="507"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2</w:t>
            </w:r>
          </w:p>
        </w:tc>
        <w:tc>
          <w:tcPr>
            <w:tcW w:w="2170"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Предоставление коммунальных услуг (3.1.1)</w:t>
            </w:r>
          </w:p>
        </w:tc>
        <w:tc>
          <w:tcPr>
            <w:tcW w:w="3634"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w:t>
            </w:r>
            <w:r w:rsidRPr="000C56CD">
              <w:rPr>
                <w:rFonts w:ascii="Times New Roman" w:eastAsia="Times New Roman" w:hAnsi="Times New Roman" w:cs="Times New Roman"/>
                <w:sz w:val="20"/>
                <w:szCs w:val="20"/>
                <w:lang w:bidi="ru-RU"/>
              </w:rPr>
              <w:lastRenderedPageBreak/>
              <w:t>для сбора и плавки снега)</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Не подлежат установлению</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4B14B5" w:rsidRPr="000C56CD" w:rsidTr="003E5F91">
        <w:tc>
          <w:tcPr>
            <w:tcW w:w="507"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lastRenderedPageBreak/>
              <w:t>3</w:t>
            </w:r>
          </w:p>
        </w:tc>
        <w:tc>
          <w:tcPr>
            <w:tcW w:w="2170"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Пищевая промышленность</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(6.4)</w:t>
            </w:r>
          </w:p>
        </w:tc>
        <w:tc>
          <w:tcPr>
            <w:tcW w:w="3634"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60</w:t>
            </w:r>
          </w:p>
        </w:tc>
      </w:tr>
      <w:tr w:rsidR="004B14B5" w:rsidRPr="000C56CD" w:rsidTr="003E5F91">
        <w:tc>
          <w:tcPr>
            <w:tcW w:w="507"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4</w:t>
            </w:r>
          </w:p>
        </w:tc>
        <w:tc>
          <w:tcPr>
            <w:tcW w:w="2170"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(территории) общего пользования</w:t>
            </w:r>
          </w:p>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(12.0)</w:t>
            </w:r>
          </w:p>
        </w:tc>
        <w:tc>
          <w:tcPr>
            <w:tcW w:w="3634" w:type="dxa"/>
          </w:tcPr>
          <w:p w:rsidR="004B14B5" w:rsidRPr="000C56CD" w:rsidRDefault="004B14B5" w:rsidP="00076839">
            <w:pPr>
              <w:widowControl w:val="0"/>
              <w:tabs>
                <w:tab w:val="left" w:pos="0"/>
              </w:tabs>
              <w:jc w:val="both"/>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подлежат установлению</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3</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c>
          <w:tcPr>
            <w:tcW w:w="2213" w:type="dxa"/>
            <w:vAlign w:val="center"/>
          </w:tcPr>
          <w:p w:rsidR="004B14B5" w:rsidRPr="000C56CD" w:rsidRDefault="004B14B5" w:rsidP="00076839">
            <w:pPr>
              <w:widowControl w:val="0"/>
              <w:tabs>
                <w:tab w:val="left" w:pos="0"/>
              </w:tabs>
              <w:jc w:val="center"/>
              <w:rPr>
                <w:rFonts w:ascii="Times New Roman" w:eastAsia="Times New Roman" w:hAnsi="Times New Roman" w:cs="Times New Roman"/>
                <w:sz w:val="20"/>
                <w:szCs w:val="20"/>
                <w:lang w:bidi="ru-RU"/>
              </w:rPr>
            </w:pPr>
            <w:r w:rsidRPr="000C56CD">
              <w:rPr>
                <w:rFonts w:ascii="Times New Roman" w:eastAsia="Times New Roman" w:hAnsi="Times New Roman" w:cs="Times New Roman"/>
                <w:sz w:val="20"/>
                <w:szCs w:val="20"/>
                <w:lang w:bidi="ru-RU"/>
              </w:rPr>
              <w:t>Не подлежит установлению</w:t>
            </w:r>
          </w:p>
        </w:tc>
      </w:tr>
      <w:tr w:rsidR="004B14B5" w:rsidRPr="00581FA2" w:rsidTr="003E5F91">
        <w:tc>
          <w:tcPr>
            <w:tcW w:w="15163" w:type="dxa"/>
            <w:gridSpan w:val="7"/>
            <w:vAlign w:val="center"/>
          </w:tcPr>
          <w:p w:rsidR="004B14B5" w:rsidRPr="00581FA2" w:rsidRDefault="004B14B5" w:rsidP="00076839">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Условно разрешенные виды использования земельных участков</w:t>
            </w:r>
          </w:p>
        </w:tc>
      </w:tr>
      <w:tr w:rsidR="004B14B5" w:rsidRPr="00581FA2" w:rsidTr="003E5F91">
        <w:tc>
          <w:tcPr>
            <w:tcW w:w="15163" w:type="dxa"/>
            <w:gridSpan w:val="7"/>
            <w:vAlign w:val="center"/>
          </w:tcPr>
          <w:p w:rsidR="004B14B5" w:rsidRPr="00581FA2" w:rsidRDefault="004B14B5" w:rsidP="00076839">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Не устанавливаются</w:t>
            </w:r>
          </w:p>
        </w:tc>
      </w:tr>
      <w:tr w:rsidR="004B14B5" w:rsidRPr="00581FA2" w:rsidTr="003E5F91">
        <w:tc>
          <w:tcPr>
            <w:tcW w:w="15163" w:type="dxa"/>
            <w:gridSpan w:val="7"/>
            <w:vAlign w:val="center"/>
          </w:tcPr>
          <w:p w:rsidR="004B14B5" w:rsidRPr="00581FA2" w:rsidRDefault="004B14B5" w:rsidP="00076839">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p>
        </w:tc>
      </w:tr>
      <w:tr w:rsidR="004B14B5" w:rsidRPr="00581FA2" w:rsidTr="003E5F91">
        <w:tc>
          <w:tcPr>
            <w:tcW w:w="15163" w:type="dxa"/>
            <w:gridSpan w:val="7"/>
            <w:vAlign w:val="center"/>
          </w:tcPr>
          <w:p w:rsidR="004B14B5" w:rsidRPr="00581FA2" w:rsidRDefault="004B14B5" w:rsidP="00076839">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Не устанавливаются</w:t>
            </w:r>
          </w:p>
        </w:tc>
      </w:tr>
    </w:tbl>
    <w:p w:rsidR="00B6004E" w:rsidRDefault="00B6004E" w:rsidP="00076839">
      <w:pPr>
        <w:spacing w:after="0" w:line="240" w:lineRule="auto"/>
        <w:rPr>
          <w:rFonts w:ascii="Times New Roman" w:eastAsia="Times New Roman" w:hAnsi="Times New Roman" w:cs="Times New Roman"/>
          <w:b/>
          <w:bCs/>
          <w:i/>
          <w:sz w:val="24"/>
          <w:szCs w:val="24"/>
          <w:lang w:bidi="ru-RU"/>
        </w:rPr>
      </w:pPr>
    </w:p>
    <w:p w:rsidR="00B6004E" w:rsidRDefault="00B6004E" w:rsidP="00076839">
      <w:pPr>
        <w:spacing w:line="240" w:lineRule="auto"/>
        <w:rPr>
          <w:rFonts w:ascii="Times New Roman" w:eastAsia="Times New Roman" w:hAnsi="Times New Roman" w:cs="Times New Roman"/>
          <w:b/>
          <w:bCs/>
          <w:i/>
          <w:sz w:val="24"/>
          <w:szCs w:val="24"/>
          <w:lang w:bidi="ru-RU"/>
        </w:rPr>
      </w:pPr>
      <w:r>
        <w:rPr>
          <w:rFonts w:ascii="Times New Roman" w:eastAsia="Times New Roman" w:hAnsi="Times New Roman" w:cs="Times New Roman"/>
          <w:b/>
          <w:bCs/>
          <w:i/>
          <w:sz w:val="24"/>
          <w:szCs w:val="24"/>
          <w:lang w:bidi="ru-RU"/>
        </w:rPr>
        <w:br w:type="page"/>
      </w:r>
    </w:p>
    <w:p w:rsidR="00B6004E" w:rsidRPr="000C56CD" w:rsidRDefault="00B6004E" w:rsidP="00076839">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85" w:name="_Toc147497723"/>
      <w:r w:rsidRPr="000C56CD">
        <w:rPr>
          <w:rFonts w:ascii="Times New Roman" w:eastAsia="Times New Roman" w:hAnsi="Times New Roman" w:cs="Times New Roman"/>
          <w:b/>
          <w:bCs/>
          <w:i/>
          <w:sz w:val="24"/>
          <w:szCs w:val="24"/>
          <w:lang w:bidi="ru-RU"/>
        </w:rPr>
        <w:lastRenderedPageBreak/>
        <w:t xml:space="preserve">Статья </w:t>
      </w:r>
      <w:r w:rsidR="008C71CE">
        <w:rPr>
          <w:rFonts w:ascii="Times New Roman" w:eastAsia="Times New Roman" w:hAnsi="Times New Roman" w:cs="Times New Roman"/>
          <w:b/>
          <w:bCs/>
          <w:i/>
          <w:sz w:val="24"/>
          <w:szCs w:val="24"/>
          <w:lang w:bidi="ru-RU"/>
        </w:rPr>
        <w:t>39</w:t>
      </w:r>
      <w:r w:rsidRPr="000C56CD">
        <w:rPr>
          <w:rFonts w:ascii="Times New Roman" w:eastAsia="Times New Roman" w:hAnsi="Times New Roman" w:cs="Times New Roman"/>
          <w:b/>
          <w:bCs/>
          <w:i/>
          <w:sz w:val="24"/>
          <w:szCs w:val="24"/>
          <w:lang w:bidi="ru-RU"/>
        </w:rPr>
        <w:t>. СХ-</w:t>
      </w:r>
      <w:r>
        <w:rPr>
          <w:rFonts w:ascii="Times New Roman" w:eastAsia="Times New Roman" w:hAnsi="Times New Roman" w:cs="Times New Roman"/>
          <w:b/>
          <w:bCs/>
          <w:i/>
          <w:sz w:val="24"/>
          <w:szCs w:val="24"/>
          <w:lang w:bidi="ru-RU"/>
        </w:rPr>
        <w:t>3</w:t>
      </w:r>
      <w:r w:rsidRPr="000C56CD">
        <w:rPr>
          <w:rFonts w:ascii="Times New Roman" w:eastAsia="Times New Roman" w:hAnsi="Times New Roman" w:cs="Times New Roman"/>
          <w:b/>
          <w:bCs/>
          <w:i/>
          <w:sz w:val="24"/>
          <w:szCs w:val="24"/>
          <w:lang w:bidi="ru-RU"/>
        </w:rPr>
        <w:t xml:space="preserve">. </w:t>
      </w:r>
      <w:r>
        <w:rPr>
          <w:rFonts w:ascii="Times New Roman" w:eastAsia="Times New Roman" w:hAnsi="Times New Roman" w:cs="Times New Roman"/>
          <w:b/>
          <w:bCs/>
          <w:i/>
          <w:sz w:val="24"/>
          <w:szCs w:val="24"/>
          <w:lang w:bidi="ru-RU"/>
        </w:rPr>
        <w:t xml:space="preserve">Зона </w:t>
      </w:r>
      <w:r w:rsidR="00C40574">
        <w:rPr>
          <w:rFonts w:ascii="Times New Roman" w:eastAsia="Times New Roman" w:hAnsi="Times New Roman" w:cs="Times New Roman"/>
          <w:b/>
          <w:bCs/>
          <w:i/>
          <w:sz w:val="24"/>
          <w:szCs w:val="24"/>
          <w:lang w:bidi="ru-RU"/>
        </w:rPr>
        <w:t>научного обеспечения сельского хозяйства</w:t>
      </w:r>
      <w:bookmarkEnd w:id="85"/>
    </w:p>
    <w:p w:rsidR="00B6004E" w:rsidRPr="000C56CD" w:rsidRDefault="00B6004E" w:rsidP="00076839">
      <w:pPr>
        <w:widowControl w:val="0"/>
        <w:tabs>
          <w:tab w:val="left" w:pos="0"/>
        </w:tabs>
        <w:spacing w:after="0" w:line="240" w:lineRule="auto"/>
        <w:jc w:val="right"/>
        <w:rPr>
          <w:rFonts w:ascii="Times New Roman" w:eastAsia="Times New Roman" w:hAnsi="Times New Roman" w:cs="Times New Roman"/>
          <w:sz w:val="24"/>
          <w:szCs w:val="24"/>
          <w:lang w:bidi="ru-RU"/>
        </w:rPr>
      </w:pPr>
      <w:r w:rsidRPr="000C56CD">
        <w:rPr>
          <w:rFonts w:ascii="Times New Roman" w:eastAsia="Times New Roman" w:hAnsi="Times New Roman" w:cs="Times New Roman"/>
          <w:sz w:val="24"/>
          <w:szCs w:val="24"/>
          <w:lang w:bidi="ru-RU"/>
        </w:rPr>
        <w:t xml:space="preserve">Таблица </w:t>
      </w:r>
      <w:r w:rsidR="00C40574">
        <w:rPr>
          <w:rFonts w:ascii="Times New Roman" w:eastAsia="Times New Roman" w:hAnsi="Times New Roman" w:cs="Times New Roman"/>
          <w:sz w:val="24"/>
          <w:szCs w:val="24"/>
          <w:lang w:bidi="ru-RU"/>
        </w:rPr>
        <w:t>15</w:t>
      </w:r>
    </w:p>
    <w:tbl>
      <w:tblPr>
        <w:tblStyle w:val="af2"/>
        <w:tblW w:w="0" w:type="auto"/>
        <w:tblLook w:val="04A0"/>
      </w:tblPr>
      <w:tblGrid>
        <w:gridCol w:w="555"/>
        <w:gridCol w:w="2204"/>
        <w:gridCol w:w="4283"/>
        <w:gridCol w:w="2011"/>
        <w:gridCol w:w="2011"/>
        <w:gridCol w:w="2007"/>
        <w:gridCol w:w="2012"/>
      </w:tblGrid>
      <w:tr w:rsidR="00C40574" w:rsidRPr="00A70217" w:rsidTr="008C71CE">
        <w:trPr>
          <w:tblHeader/>
        </w:trPr>
        <w:tc>
          <w:tcPr>
            <w:tcW w:w="555" w:type="dxa"/>
            <w:vMerge w:val="restart"/>
            <w:vAlign w:val="center"/>
          </w:tcPr>
          <w:p w:rsidR="00C40574" w:rsidRPr="00A70217" w:rsidRDefault="00C40574" w:rsidP="008C71CE">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 xml:space="preserve">№ </w:t>
            </w:r>
            <w:proofErr w:type="spellStart"/>
            <w:r w:rsidRPr="00A70217">
              <w:rPr>
                <w:rFonts w:ascii="Times New Roman" w:eastAsia="Times New Roman" w:hAnsi="Times New Roman" w:cs="Times New Roman"/>
                <w:sz w:val="20"/>
                <w:szCs w:val="20"/>
                <w:lang w:bidi="ru-RU"/>
              </w:rPr>
              <w:t>п</w:t>
            </w:r>
            <w:proofErr w:type="spellEnd"/>
            <w:r w:rsidRPr="00A70217">
              <w:rPr>
                <w:rFonts w:ascii="Times New Roman" w:eastAsia="Times New Roman" w:hAnsi="Times New Roman" w:cs="Times New Roman"/>
                <w:sz w:val="20"/>
                <w:szCs w:val="20"/>
                <w:lang w:bidi="ru-RU"/>
              </w:rPr>
              <w:t>/</w:t>
            </w:r>
            <w:proofErr w:type="spellStart"/>
            <w:r w:rsidRPr="00A70217">
              <w:rPr>
                <w:rFonts w:ascii="Times New Roman" w:eastAsia="Times New Roman" w:hAnsi="Times New Roman" w:cs="Times New Roman"/>
                <w:sz w:val="20"/>
                <w:szCs w:val="20"/>
                <w:lang w:bidi="ru-RU"/>
              </w:rPr>
              <w:t>п</w:t>
            </w:r>
            <w:proofErr w:type="spellEnd"/>
          </w:p>
        </w:tc>
        <w:tc>
          <w:tcPr>
            <w:tcW w:w="2204" w:type="dxa"/>
            <w:vMerge w:val="restart"/>
            <w:vAlign w:val="center"/>
          </w:tcPr>
          <w:p w:rsidR="00C40574" w:rsidRPr="00A70217" w:rsidRDefault="00C40574" w:rsidP="008C71CE">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4283" w:type="dxa"/>
            <w:vMerge w:val="restart"/>
            <w:vAlign w:val="center"/>
          </w:tcPr>
          <w:p w:rsidR="00C40574" w:rsidRPr="00A70217" w:rsidRDefault="00C40574" w:rsidP="008C71CE">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Описание вида разрешенного использования земельного участка</w:t>
            </w:r>
          </w:p>
        </w:tc>
        <w:tc>
          <w:tcPr>
            <w:tcW w:w="8041" w:type="dxa"/>
            <w:gridSpan w:val="4"/>
          </w:tcPr>
          <w:p w:rsidR="00C40574" w:rsidRPr="00A70217" w:rsidRDefault="00C40574" w:rsidP="008C71CE">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40574" w:rsidRPr="00A70217" w:rsidTr="008C71CE">
        <w:trPr>
          <w:tblHeader/>
        </w:trPr>
        <w:tc>
          <w:tcPr>
            <w:tcW w:w="555" w:type="dxa"/>
            <w:vMerge/>
          </w:tcPr>
          <w:p w:rsidR="00C40574" w:rsidRPr="00A70217" w:rsidRDefault="00C40574" w:rsidP="008C71CE">
            <w:pPr>
              <w:widowControl w:val="0"/>
              <w:tabs>
                <w:tab w:val="left" w:pos="0"/>
              </w:tabs>
              <w:jc w:val="both"/>
              <w:rPr>
                <w:rFonts w:ascii="Times New Roman" w:eastAsia="Times New Roman" w:hAnsi="Times New Roman" w:cs="Times New Roman"/>
                <w:sz w:val="20"/>
                <w:szCs w:val="20"/>
                <w:lang w:bidi="ru-RU"/>
              </w:rPr>
            </w:pPr>
          </w:p>
        </w:tc>
        <w:tc>
          <w:tcPr>
            <w:tcW w:w="2204" w:type="dxa"/>
            <w:vMerge/>
          </w:tcPr>
          <w:p w:rsidR="00C40574" w:rsidRPr="00A70217" w:rsidRDefault="00C40574" w:rsidP="008C71CE">
            <w:pPr>
              <w:widowControl w:val="0"/>
              <w:tabs>
                <w:tab w:val="left" w:pos="0"/>
              </w:tabs>
              <w:jc w:val="both"/>
              <w:rPr>
                <w:rFonts w:ascii="Times New Roman" w:eastAsia="Times New Roman" w:hAnsi="Times New Roman" w:cs="Times New Roman"/>
                <w:sz w:val="20"/>
                <w:szCs w:val="20"/>
                <w:lang w:bidi="ru-RU"/>
              </w:rPr>
            </w:pPr>
          </w:p>
        </w:tc>
        <w:tc>
          <w:tcPr>
            <w:tcW w:w="4283" w:type="dxa"/>
            <w:vMerge/>
          </w:tcPr>
          <w:p w:rsidR="00C40574" w:rsidRPr="00A70217" w:rsidRDefault="00C40574" w:rsidP="008C71CE">
            <w:pPr>
              <w:widowControl w:val="0"/>
              <w:tabs>
                <w:tab w:val="left" w:pos="0"/>
              </w:tabs>
              <w:jc w:val="both"/>
              <w:rPr>
                <w:rFonts w:ascii="Times New Roman" w:eastAsia="Times New Roman" w:hAnsi="Times New Roman" w:cs="Times New Roman"/>
                <w:sz w:val="20"/>
                <w:szCs w:val="20"/>
                <w:lang w:bidi="ru-RU"/>
              </w:rPr>
            </w:pPr>
          </w:p>
        </w:tc>
        <w:tc>
          <w:tcPr>
            <w:tcW w:w="2011" w:type="dxa"/>
            <w:vAlign w:val="center"/>
          </w:tcPr>
          <w:p w:rsidR="00C40574" w:rsidRPr="00A70217" w:rsidRDefault="00C40574" w:rsidP="008C71CE">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Предельные (минимальные и (или) максимальные)</w:t>
            </w:r>
            <w:r w:rsidRPr="00A70217">
              <w:rPr>
                <w:rStyle w:val="afffff0"/>
                <w:rFonts w:ascii="Times New Roman" w:hAnsi="Times New Roman"/>
                <w:lang w:bidi="ru-RU"/>
              </w:rPr>
              <w:t xml:space="preserve"> </w:t>
            </w:r>
            <w:r w:rsidRPr="00A70217">
              <w:rPr>
                <w:rStyle w:val="afffff0"/>
                <w:rFonts w:ascii="Times New Roman" w:hAnsi="Times New Roman"/>
                <w:lang w:bidi="ru-RU"/>
              </w:rPr>
              <w:footnoteReference w:id="15"/>
            </w:r>
            <w:r w:rsidRPr="00A70217">
              <w:rPr>
                <w:rFonts w:ascii="Times New Roman" w:eastAsia="Times New Roman" w:hAnsi="Times New Roman" w:cs="Times New Roman"/>
                <w:sz w:val="20"/>
                <w:szCs w:val="20"/>
                <w:lang w:bidi="ru-RU"/>
              </w:rPr>
              <w:t xml:space="preserve"> размеры земельных участков, в том числе их площадь, м</w:t>
            </w:r>
            <w:r w:rsidRPr="00A70217">
              <w:rPr>
                <w:rFonts w:ascii="Times New Roman" w:eastAsia="Times New Roman" w:hAnsi="Times New Roman" w:cs="Times New Roman"/>
                <w:sz w:val="20"/>
                <w:szCs w:val="20"/>
                <w:vertAlign w:val="superscript"/>
                <w:lang w:bidi="ru-RU"/>
              </w:rPr>
              <w:t>2</w:t>
            </w:r>
          </w:p>
        </w:tc>
        <w:tc>
          <w:tcPr>
            <w:tcW w:w="2011" w:type="dxa"/>
            <w:vAlign w:val="center"/>
          </w:tcPr>
          <w:p w:rsidR="00C40574" w:rsidRPr="00A70217" w:rsidRDefault="00C40574" w:rsidP="008C71CE">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Минимальные отступы от границ земельных участков, м</w:t>
            </w:r>
          </w:p>
        </w:tc>
        <w:tc>
          <w:tcPr>
            <w:tcW w:w="2007" w:type="dxa"/>
            <w:vAlign w:val="center"/>
          </w:tcPr>
          <w:p w:rsidR="00C40574" w:rsidRPr="00A70217" w:rsidRDefault="00C40574" w:rsidP="008C71CE">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Предельное количество этажей</w:t>
            </w:r>
          </w:p>
        </w:tc>
        <w:tc>
          <w:tcPr>
            <w:tcW w:w="2012" w:type="dxa"/>
            <w:vAlign w:val="center"/>
          </w:tcPr>
          <w:p w:rsidR="00C40574" w:rsidRPr="00A70217" w:rsidRDefault="00C40574" w:rsidP="008C71CE">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C40574" w:rsidRPr="00A70217" w:rsidTr="008C71CE">
        <w:tc>
          <w:tcPr>
            <w:tcW w:w="15083" w:type="dxa"/>
            <w:gridSpan w:val="7"/>
            <w:vAlign w:val="center"/>
          </w:tcPr>
          <w:p w:rsidR="00C40574" w:rsidRPr="00A70217" w:rsidRDefault="00C40574" w:rsidP="008C71CE">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Основные виды разрешенного использования земельных участков</w:t>
            </w:r>
          </w:p>
        </w:tc>
      </w:tr>
      <w:tr w:rsidR="00C40574" w:rsidRPr="00384680" w:rsidTr="008C71CE">
        <w:tc>
          <w:tcPr>
            <w:tcW w:w="555"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1</w:t>
            </w:r>
          </w:p>
        </w:tc>
        <w:tc>
          <w:tcPr>
            <w:tcW w:w="2204"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Научное обеспечение сельского хозяйства</w:t>
            </w:r>
          </w:p>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(1.14)</w:t>
            </w:r>
          </w:p>
        </w:tc>
        <w:tc>
          <w:tcPr>
            <w:tcW w:w="4283" w:type="dxa"/>
          </w:tcPr>
          <w:p w:rsidR="00C40574" w:rsidRPr="00A70217" w:rsidRDefault="00C40574" w:rsidP="008C71CE">
            <w:pPr>
              <w:widowControl w:val="0"/>
              <w:tabs>
                <w:tab w:val="left" w:pos="0"/>
              </w:tabs>
              <w:jc w:val="both"/>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011" w:type="dxa"/>
            <w:vAlign w:val="center"/>
          </w:tcPr>
          <w:p w:rsidR="00C40574" w:rsidRPr="00A70217" w:rsidRDefault="00C40574" w:rsidP="008C71CE">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Не подлежат установлению</w:t>
            </w:r>
          </w:p>
        </w:tc>
        <w:tc>
          <w:tcPr>
            <w:tcW w:w="2011" w:type="dxa"/>
            <w:vAlign w:val="center"/>
          </w:tcPr>
          <w:p w:rsidR="00C40574" w:rsidRPr="00A70217" w:rsidRDefault="00C40574" w:rsidP="008C71CE">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2007" w:type="dxa"/>
            <w:vAlign w:val="center"/>
          </w:tcPr>
          <w:p w:rsidR="00C40574" w:rsidRPr="00A70217" w:rsidRDefault="00C40574" w:rsidP="008C71CE">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Не подлежит установлению</w:t>
            </w:r>
          </w:p>
        </w:tc>
        <w:tc>
          <w:tcPr>
            <w:tcW w:w="2012" w:type="dxa"/>
            <w:vAlign w:val="center"/>
          </w:tcPr>
          <w:p w:rsidR="00C40574" w:rsidRPr="00A70217" w:rsidRDefault="00C40574" w:rsidP="008C71CE">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Не подлежит установлению</w:t>
            </w:r>
          </w:p>
        </w:tc>
      </w:tr>
      <w:tr w:rsidR="00C40574" w:rsidRPr="00384680" w:rsidTr="008C71CE">
        <w:tc>
          <w:tcPr>
            <w:tcW w:w="555"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2</w:t>
            </w:r>
          </w:p>
        </w:tc>
        <w:tc>
          <w:tcPr>
            <w:tcW w:w="2204"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Обеспечение научной деятельности</w:t>
            </w:r>
          </w:p>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(3.9)</w:t>
            </w:r>
          </w:p>
        </w:tc>
        <w:tc>
          <w:tcPr>
            <w:tcW w:w="4283" w:type="dxa"/>
          </w:tcPr>
          <w:p w:rsidR="00C40574" w:rsidRPr="00384680" w:rsidRDefault="00C40574" w:rsidP="008C71CE">
            <w:pPr>
              <w:widowControl w:val="0"/>
              <w:tabs>
                <w:tab w:val="left" w:pos="0"/>
              </w:tabs>
              <w:jc w:val="both"/>
              <w:rPr>
                <w:rFonts w:ascii="Times New Roman" w:eastAsia="Times New Roman" w:hAnsi="Times New Roman" w:cs="Times New Roman"/>
                <w:sz w:val="20"/>
                <w:szCs w:val="20"/>
                <w:highlight w:val="yellow"/>
                <w:lang w:bidi="ru-RU"/>
              </w:rPr>
            </w:pPr>
            <w:r w:rsidRPr="00581811">
              <w:rPr>
                <w:rFonts w:ascii="Times New Roman" w:eastAsia="Times New Roman" w:hAnsi="Times New Roman" w:cs="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2011" w:type="dxa"/>
            <w:vAlign w:val="center"/>
          </w:tcPr>
          <w:p w:rsidR="00C40574" w:rsidRPr="00384680" w:rsidRDefault="00C40574" w:rsidP="008C71CE">
            <w:pPr>
              <w:widowControl w:val="0"/>
              <w:tabs>
                <w:tab w:val="left" w:pos="0"/>
              </w:tabs>
              <w:jc w:val="center"/>
              <w:rPr>
                <w:rFonts w:ascii="Times New Roman" w:eastAsia="Times New Roman" w:hAnsi="Times New Roman" w:cs="Times New Roman"/>
                <w:sz w:val="20"/>
                <w:szCs w:val="20"/>
                <w:highlight w:val="yellow"/>
                <w:lang w:bidi="ru-RU"/>
              </w:rPr>
            </w:pPr>
            <w:r w:rsidRPr="00A70217">
              <w:rPr>
                <w:rFonts w:ascii="Times New Roman" w:eastAsia="Times New Roman" w:hAnsi="Times New Roman" w:cs="Times New Roman"/>
                <w:sz w:val="20"/>
                <w:szCs w:val="20"/>
                <w:lang w:bidi="ru-RU"/>
              </w:rPr>
              <w:t>Не подлежат установлению</w:t>
            </w:r>
          </w:p>
        </w:tc>
        <w:tc>
          <w:tcPr>
            <w:tcW w:w="2011" w:type="dxa"/>
            <w:vAlign w:val="center"/>
          </w:tcPr>
          <w:p w:rsidR="00C40574" w:rsidRPr="00384680" w:rsidRDefault="00C40574" w:rsidP="008C71CE">
            <w:pPr>
              <w:widowControl w:val="0"/>
              <w:tabs>
                <w:tab w:val="left" w:pos="0"/>
              </w:tabs>
              <w:jc w:val="center"/>
              <w:rPr>
                <w:rFonts w:ascii="Times New Roman" w:eastAsia="Times New Roman" w:hAnsi="Times New Roman" w:cs="Times New Roman"/>
                <w:sz w:val="20"/>
                <w:szCs w:val="20"/>
                <w:highlight w:val="yellow"/>
                <w:lang w:bidi="ru-RU"/>
              </w:rPr>
            </w:pPr>
            <w:r w:rsidRPr="000F73EE">
              <w:rPr>
                <w:rFonts w:ascii="Times New Roman" w:eastAsia="Times New Roman" w:hAnsi="Times New Roman" w:cs="Times New Roman"/>
                <w:sz w:val="20"/>
                <w:szCs w:val="20"/>
                <w:lang w:bidi="ru-RU"/>
              </w:rPr>
              <w:t>1</w:t>
            </w:r>
          </w:p>
        </w:tc>
        <w:tc>
          <w:tcPr>
            <w:tcW w:w="2007" w:type="dxa"/>
            <w:vAlign w:val="center"/>
          </w:tcPr>
          <w:p w:rsidR="00C40574" w:rsidRPr="00384680" w:rsidRDefault="00C40574" w:rsidP="008C71CE">
            <w:pPr>
              <w:widowControl w:val="0"/>
              <w:tabs>
                <w:tab w:val="left" w:pos="0"/>
              </w:tabs>
              <w:jc w:val="center"/>
              <w:rPr>
                <w:rFonts w:ascii="Times New Roman" w:eastAsia="Times New Roman" w:hAnsi="Times New Roman" w:cs="Times New Roman"/>
                <w:sz w:val="20"/>
                <w:szCs w:val="20"/>
                <w:highlight w:val="yellow"/>
                <w:lang w:bidi="ru-RU"/>
              </w:rPr>
            </w:pPr>
            <w:r w:rsidRPr="00A70217">
              <w:rPr>
                <w:rFonts w:ascii="Times New Roman" w:eastAsia="Times New Roman" w:hAnsi="Times New Roman" w:cs="Times New Roman"/>
                <w:sz w:val="20"/>
                <w:szCs w:val="20"/>
                <w:lang w:bidi="ru-RU"/>
              </w:rPr>
              <w:t>Не подлежит установлению</w:t>
            </w:r>
          </w:p>
        </w:tc>
        <w:tc>
          <w:tcPr>
            <w:tcW w:w="2012" w:type="dxa"/>
            <w:vAlign w:val="center"/>
          </w:tcPr>
          <w:p w:rsidR="00C40574" w:rsidRPr="00384680" w:rsidRDefault="00C40574" w:rsidP="008C71CE">
            <w:pPr>
              <w:widowControl w:val="0"/>
              <w:tabs>
                <w:tab w:val="left" w:pos="0"/>
              </w:tabs>
              <w:jc w:val="center"/>
              <w:rPr>
                <w:rFonts w:ascii="Times New Roman" w:eastAsia="Times New Roman" w:hAnsi="Times New Roman" w:cs="Times New Roman"/>
                <w:sz w:val="20"/>
                <w:szCs w:val="20"/>
                <w:highlight w:val="yellow"/>
                <w:lang w:bidi="ru-RU"/>
              </w:rPr>
            </w:pPr>
            <w:r w:rsidRPr="00A70217">
              <w:rPr>
                <w:rFonts w:ascii="Times New Roman" w:eastAsia="Times New Roman" w:hAnsi="Times New Roman" w:cs="Times New Roman"/>
                <w:sz w:val="20"/>
                <w:szCs w:val="20"/>
                <w:lang w:bidi="ru-RU"/>
              </w:rPr>
              <w:t>Не подлежит установлению</w:t>
            </w:r>
          </w:p>
        </w:tc>
      </w:tr>
      <w:tr w:rsidR="00C40574" w:rsidRPr="00384680" w:rsidTr="008C71CE">
        <w:tc>
          <w:tcPr>
            <w:tcW w:w="555" w:type="dxa"/>
            <w:vAlign w:val="center"/>
          </w:tcPr>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3</w:t>
            </w:r>
          </w:p>
        </w:tc>
        <w:tc>
          <w:tcPr>
            <w:tcW w:w="2204" w:type="dxa"/>
            <w:vAlign w:val="center"/>
          </w:tcPr>
          <w:p w:rsidR="00C40574" w:rsidRPr="00581FA2" w:rsidRDefault="00C40574" w:rsidP="008C71CE">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Земельные участки (территории) общего пользования</w:t>
            </w:r>
          </w:p>
          <w:p w:rsidR="00C40574" w:rsidRPr="00581811" w:rsidRDefault="00C40574" w:rsidP="008C71CE">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(12.0)</w:t>
            </w:r>
          </w:p>
        </w:tc>
        <w:tc>
          <w:tcPr>
            <w:tcW w:w="4283" w:type="dxa"/>
          </w:tcPr>
          <w:p w:rsidR="00C40574" w:rsidRPr="00581811" w:rsidRDefault="00C40574" w:rsidP="008C71CE">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011" w:type="dxa"/>
            <w:vAlign w:val="center"/>
          </w:tcPr>
          <w:p w:rsidR="00C40574" w:rsidRPr="00A70217" w:rsidRDefault="00C40574" w:rsidP="008C71CE">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2011" w:type="dxa"/>
            <w:vAlign w:val="center"/>
          </w:tcPr>
          <w:p w:rsidR="00C40574" w:rsidRPr="00A70217" w:rsidRDefault="00C40574" w:rsidP="008C71CE">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2007" w:type="dxa"/>
            <w:vAlign w:val="center"/>
          </w:tcPr>
          <w:p w:rsidR="00C40574" w:rsidRPr="00A70217" w:rsidRDefault="00C40574" w:rsidP="008C71CE">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подлежит установлению</w:t>
            </w:r>
          </w:p>
        </w:tc>
        <w:tc>
          <w:tcPr>
            <w:tcW w:w="2012" w:type="dxa"/>
            <w:vAlign w:val="center"/>
          </w:tcPr>
          <w:p w:rsidR="00C40574" w:rsidRPr="00A70217" w:rsidRDefault="00C40574" w:rsidP="008C71CE">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подлежит установлению</w:t>
            </w:r>
          </w:p>
        </w:tc>
      </w:tr>
      <w:tr w:rsidR="00C40574" w:rsidRPr="00384680" w:rsidTr="008C71CE">
        <w:tc>
          <w:tcPr>
            <w:tcW w:w="15083" w:type="dxa"/>
            <w:gridSpan w:val="7"/>
            <w:vAlign w:val="center"/>
          </w:tcPr>
          <w:p w:rsidR="00C40574" w:rsidRPr="00384680" w:rsidRDefault="00C40574" w:rsidP="008C71CE">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Условно разрешенные виды использования земельных участков</w:t>
            </w:r>
          </w:p>
        </w:tc>
      </w:tr>
      <w:tr w:rsidR="00C40574" w:rsidRPr="00384680" w:rsidTr="008C71CE">
        <w:tc>
          <w:tcPr>
            <w:tcW w:w="15083" w:type="dxa"/>
            <w:gridSpan w:val="7"/>
            <w:vAlign w:val="center"/>
          </w:tcPr>
          <w:p w:rsidR="00C40574" w:rsidRPr="00384680" w:rsidRDefault="00C40574" w:rsidP="008C71CE">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Не устанавливаются</w:t>
            </w:r>
          </w:p>
        </w:tc>
      </w:tr>
      <w:tr w:rsidR="00C40574" w:rsidRPr="00384680" w:rsidTr="008C71CE">
        <w:tc>
          <w:tcPr>
            <w:tcW w:w="15083" w:type="dxa"/>
            <w:gridSpan w:val="7"/>
            <w:vAlign w:val="center"/>
          </w:tcPr>
          <w:p w:rsidR="00C40574" w:rsidRPr="00384680" w:rsidRDefault="00C40574" w:rsidP="008C71CE">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p>
        </w:tc>
      </w:tr>
      <w:tr w:rsidR="00C40574" w:rsidRPr="00384680" w:rsidTr="008C71CE">
        <w:tc>
          <w:tcPr>
            <w:tcW w:w="15083" w:type="dxa"/>
            <w:gridSpan w:val="7"/>
            <w:vAlign w:val="center"/>
          </w:tcPr>
          <w:p w:rsidR="00C40574" w:rsidRPr="00384680" w:rsidRDefault="00C40574" w:rsidP="008C71CE">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Не устанавливаются</w:t>
            </w:r>
          </w:p>
        </w:tc>
      </w:tr>
    </w:tbl>
    <w:p w:rsidR="00327514" w:rsidRPr="000C56CD" w:rsidRDefault="00327514" w:rsidP="00076839">
      <w:pPr>
        <w:pStyle w:val="Default"/>
        <w:ind w:firstLine="709"/>
        <w:jc w:val="both"/>
        <w:rPr>
          <w:color w:val="auto"/>
        </w:rPr>
        <w:sectPr w:rsidR="00327514" w:rsidRPr="000C56CD" w:rsidSect="00327514">
          <w:pgSz w:w="17338" w:h="11906" w:orient="landscape"/>
          <w:pgMar w:top="1435" w:right="1134" w:bottom="709" w:left="1111" w:header="720" w:footer="720" w:gutter="0"/>
          <w:cols w:space="720"/>
          <w:noEndnote/>
          <w:titlePg/>
          <w:docGrid w:linePitch="299"/>
        </w:sectPr>
      </w:pPr>
    </w:p>
    <w:p w:rsidR="00A72BD0" w:rsidRPr="000C56CD" w:rsidRDefault="00A72BD0" w:rsidP="00076839">
      <w:pPr>
        <w:pStyle w:val="13"/>
        <w:spacing w:before="0" w:line="240" w:lineRule="auto"/>
        <w:ind w:firstLine="567"/>
        <w:jc w:val="both"/>
        <w:rPr>
          <w:rFonts w:ascii="Times New Roman" w:hAnsi="Times New Roman" w:cs="Times New Roman"/>
          <w:b/>
          <w:color w:val="auto"/>
          <w:sz w:val="24"/>
          <w:szCs w:val="24"/>
        </w:rPr>
      </w:pPr>
      <w:bookmarkStart w:id="86" w:name="_Toc147497724"/>
      <w:r w:rsidRPr="000C56CD">
        <w:rPr>
          <w:rFonts w:ascii="Times New Roman" w:hAnsi="Times New Roman" w:cs="Times New Roman"/>
          <w:b/>
          <w:color w:val="auto"/>
          <w:sz w:val="24"/>
          <w:szCs w:val="24"/>
        </w:rPr>
        <w:lastRenderedPageBreak/>
        <w:t>РАЗДЕЛ I</w:t>
      </w:r>
      <w:r w:rsidRPr="000C56CD">
        <w:rPr>
          <w:rFonts w:ascii="Times New Roman" w:hAnsi="Times New Roman" w:cs="Times New Roman"/>
          <w:b/>
          <w:color w:val="auto"/>
          <w:sz w:val="24"/>
          <w:szCs w:val="24"/>
          <w:lang w:val="en-US"/>
        </w:rPr>
        <w:t>V</w:t>
      </w:r>
      <w:r w:rsidRPr="000C56CD">
        <w:rPr>
          <w:rFonts w:ascii="Times New Roman" w:hAnsi="Times New Roman" w:cs="Times New Roman"/>
          <w:b/>
          <w:color w:val="auto"/>
          <w:sz w:val="24"/>
          <w:szCs w:val="24"/>
        </w:rPr>
        <w:t>. ТЕРРИТОРИИ, ДЛЯ КОТОРЫХ ГРАДОСТРОИТЕЛЬНЫЕ РЕГЛАМЕНТЫ НЕ РАСПРОСТРАНЯЮТСЯ ИЛИ ДЛЯ КОТОРЫХ ГРАДОСТРОИТЕЛЬНЫЕ РЕГЛАМЕНТЫ НЕ УСТАНАВЛИВАЮТСЯ</w:t>
      </w:r>
      <w:bookmarkEnd w:id="86"/>
    </w:p>
    <w:p w:rsidR="006E7DA1" w:rsidRPr="000C56CD" w:rsidRDefault="00A72BD0" w:rsidP="00076839">
      <w:pPr>
        <w:pStyle w:val="13"/>
        <w:spacing w:before="0" w:line="240" w:lineRule="auto"/>
        <w:ind w:firstLine="567"/>
        <w:jc w:val="both"/>
        <w:rPr>
          <w:rFonts w:ascii="Times New Roman" w:hAnsi="Times New Roman" w:cs="Times New Roman"/>
          <w:b/>
          <w:color w:val="auto"/>
          <w:sz w:val="24"/>
          <w:szCs w:val="24"/>
        </w:rPr>
      </w:pPr>
      <w:bookmarkStart w:id="87" w:name="_Toc147497725"/>
      <w:r w:rsidRPr="000C56CD">
        <w:rPr>
          <w:rFonts w:ascii="Times New Roman" w:hAnsi="Times New Roman" w:cs="Times New Roman"/>
          <w:b/>
          <w:color w:val="auto"/>
          <w:sz w:val="24"/>
          <w:szCs w:val="24"/>
        </w:rPr>
        <w:t>ГЛАВА 10. ИСПОЛЬЗОВАНИЕ ТЕРРИТОРИЙ, ДЛЯ КОТОРЫХ ГРАДОСТРОИТЕЛЬНЫЕ РЕГЛАМЕНТЫ НЕ РАСПРОСТРАНЯЮТСЯ ИЛИ ДЛЯ КОТОРЫХ ГРАДОСТРОИТЕЛЬНЫЕ РЕГЛАМЕНТЫ НЕ УСТАНАВЛИВАЮТСЯ</w:t>
      </w:r>
      <w:bookmarkEnd w:id="87"/>
      <w:r w:rsidRPr="000C56CD">
        <w:rPr>
          <w:rFonts w:ascii="Times New Roman" w:hAnsi="Times New Roman" w:cs="Times New Roman"/>
          <w:b/>
          <w:color w:val="auto"/>
          <w:sz w:val="24"/>
          <w:szCs w:val="24"/>
        </w:rPr>
        <w:t xml:space="preserve"> </w:t>
      </w:r>
    </w:p>
    <w:p w:rsidR="00A72BD0" w:rsidRPr="000C56CD" w:rsidRDefault="00A72BD0" w:rsidP="00076839">
      <w:pPr>
        <w:keepNext/>
        <w:keepLines/>
        <w:widowControl w:val="0"/>
        <w:spacing w:after="0" w:line="240" w:lineRule="auto"/>
        <w:ind w:firstLine="567"/>
        <w:outlineLvl w:val="1"/>
        <w:rPr>
          <w:rFonts w:ascii="Times New Roman" w:eastAsia="Calibri" w:hAnsi="Times New Roman" w:cs="Times New Roman"/>
          <w:b/>
          <w:bCs/>
          <w:i/>
          <w:sz w:val="24"/>
          <w:szCs w:val="24"/>
          <w:lang w:eastAsia="ar-SA" w:bidi="ru-RU"/>
        </w:rPr>
      </w:pPr>
      <w:bookmarkStart w:id="88" w:name="_Toc452107005"/>
      <w:bookmarkStart w:id="89" w:name="_Toc484865809"/>
      <w:bookmarkStart w:id="90" w:name="_Toc147497726"/>
      <w:bookmarkStart w:id="91" w:name="bookmark98"/>
      <w:r w:rsidRPr="000C56CD">
        <w:rPr>
          <w:rFonts w:ascii="Times New Roman" w:eastAsia="Times New Roman" w:hAnsi="Times New Roman" w:cs="Times New Roman"/>
          <w:b/>
          <w:bCs/>
          <w:i/>
          <w:sz w:val="24"/>
          <w:szCs w:val="24"/>
          <w:lang w:bidi="ru-RU"/>
        </w:rPr>
        <w:t xml:space="preserve">Статья </w:t>
      </w:r>
      <w:r w:rsidR="008C71CE">
        <w:rPr>
          <w:rFonts w:ascii="Times New Roman" w:eastAsia="Times New Roman" w:hAnsi="Times New Roman" w:cs="Times New Roman"/>
          <w:b/>
          <w:bCs/>
          <w:i/>
          <w:sz w:val="24"/>
          <w:szCs w:val="24"/>
          <w:lang w:bidi="ru-RU"/>
        </w:rPr>
        <w:t>40</w:t>
      </w:r>
      <w:r w:rsidRPr="000C56CD">
        <w:rPr>
          <w:rFonts w:ascii="Times New Roman" w:eastAsia="Times New Roman" w:hAnsi="Times New Roman" w:cs="Times New Roman"/>
          <w:b/>
          <w:bCs/>
          <w:i/>
          <w:sz w:val="24"/>
          <w:szCs w:val="24"/>
          <w:lang w:bidi="ru-RU"/>
        </w:rPr>
        <w:t xml:space="preserve">. </w:t>
      </w:r>
      <w:bookmarkEnd w:id="88"/>
      <w:bookmarkEnd w:id="89"/>
      <w:r w:rsidRPr="000C56CD">
        <w:rPr>
          <w:rFonts w:ascii="Times New Roman" w:eastAsia="Times New Roman" w:hAnsi="Times New Roman" w:cs="Times New Roman"/>
          <w:b/>
          <w:bCs/>
          <w:i/>
          <w:sz w:val="24"/>
          <w:szCs w:val="24"/>
          <w:lang w:bidi="ru-RU"/>
        </w:rPr>
        <w:t>Территории, для которых</w:t>
      </w:r>
      <w:r w:rsidRPr="000C56CD">
        <w:rPr>
          <w:rFonts w:ascii="Times New Roman" w:hAnsi="Times New Roman" w:cs="Times New Roman"/>
          <w:b/>
          <w:i/>
          <w:sz w:val="24"/>
          <w:szCs w:val="24"/>
        </w:rPr>
        <w:t xml:space="preserve"> настоящими Правилами</w:t>
      </w:r>
      <w:r w:rsidRPr="000C56CD">
        <w:rPr>
          <w:rFonts w:ascii="Times New Roman" w:eastAsia="Times New Roman" w:hAnsi="Times New Roman" w:cs="Times New Roman"/>
          <w:b/>
          <w:bCs/>
          <w:i/>
          <w:sz w:val="24"/>
          <w:szCs w:val="24"/>
          <w:lang w:bidi="ru-RU"/>
        </w:rPr>
        <w:t xml:space="preserve"> градостроительные регламенты не распространяются</w:t>
      </w:r>
      <w:bookmarkEnd w:id="90"/>
    </w:p>
    <w:bookmarkEnd w:id="91"/>
    <w:p w:rsidR="00A72BD0" w:rsidRPr="000C56CD" w:rsidRDefault="00A72BD0" w:rsidP="000768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56CD">
        <w:rPr>
          <w:rFonts w:ascii="Times New Roman" w:eastAsia="Times New Roman" w:hAnsi="Times New Roman" w:cs="Times New Roman"/>
          <w:sz w:val="24"/>
          <w:szCs w:val="24"/>
          <w:lang w:eastAsia="ru-RU"/>
        </w:rPr>
        <w:t>Действие градостроительного регламента не распространяется на земельные участки:</w:t>
      </w:r>
    </w:p>
    <w:p w:rsidR="00A72BD0" w:rsidRPr="000C56CD" w:rsidRDefault="00A72BD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w:t>
      </w:r>
    </w:p>
    <w:p w:rsidR="00A72BD0" w:rsidRPr="000C56CD" w:rsidRDefault="00A72BD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2. В границах территорий общего пользования; </w:t>
      </w:r>
    </w:p>
    <w:p w:rsidR="00A72BD0" w:rsidRPr="000C56CD" w:rsidRDefault="00A72BD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3. Предназначенные для размещения линейных объектов и (или) занятые линейными объектами;</w:t>
      </w:r>
    </w:p>
    <w:p w:rsidR="00A72BD0" w:rsidRPr="000C56CD" w:rsidRDefault="00A72BD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 xml:space="preserve">4. Предоставленные </w:t>
      </w:r>
      <w:r w:rsidR="002F0726" w:rsidRPr="000C56CD">
        <w:rPr>
          <w:rFonts w:ascii="Times New Roman" w:hAnsi="Times New Roman" w:cs="Times New Roman"/>
          <w:sz w:val="24"/>
          <w:szCs w:val="24"/>
        </w:rPr>
        <w:t>для добычи полезных ископаемых.</w:t>
      </w:r>
    </w:p>
    <w:p w:rsidR="002F0726" w:rsidRPr="000C56CD" w:rsidRDefault="002F0726" w:rsidP="00076839">
      <w:pPr>
        <w:autoSpaceDE w:val="0"/>
        <w:autoSpaceDN w:val="0"/>
        <w:adjustRightInd w:val="0"/>
        <w:spacing w:after="0" w:line="240" w:lineRule="auto"/>
        <w:ind w:firstLine="567"/>
        <w:jc w:val="both"/>
        <w:rPr>
          <w:rFonts w:ascii="Times New Roman" w:hAnsi="Times New Roman" w:cs="Times New Roman"/>
          <w:sz w:val="24"/>
          <w:szCs w:val="24"/>
        </w:rPr>
      </w:pPr>
    </w:p>
    <w:p w:rsidR="00A72BD0" w:rsidRPr="000C56CD" w:rsidRDefault="00A72BD0" w:rsidP="00076839">
      <w:pPr>
        <w:pStyle w:val="20"/>
        <w:spacing w:before="0" w:line="240" w:lineRule="auto"/>
        <w:ind w:firstLine="567"/>
        <w:jc w:val="both"/>
        <w:rPr>
          <w:rFonts w:ascii="Times New Roman" w:hAnsi="Times New Roman" w:cs="Times New Roman"/>
          <w:b/>
          <w:i/>
          <w:color w:val="auto"/>
          <w:sz w:val="24"/>
          <w:szCs w:val="24"/>
        </w:rPr>
      </w:pPr>
      <w:bookmarkStart w:id="92" w:name="_Toc147497727"/>
      <w:r w:rsidRPr="000C56CD">
        <w:rPr>
          <w:rFonts w:ascii="Times New Roman" w:hAnsi="Times New Roman" w:cs="Times New Roman"/>
          <w:b/>
          <w:i/>
          <w:color w:val="auto"/>
          <w:sz w:val="24"/>
          <w:szCs w:val="24"/>
        </w:rPr>
        <w:t xml:space="preserve">Статья </w:t>
      </w:r>
      <w:r w:rsidR="008C71CE">
        <w:rPr>
          <w:rFonts w:ascii="Times New Roman" w:hAnsi="Times New Roman" w:cs="Times New Roman"/>
          <w:b/>
          <w:i/>
          <w:color w:val="auto"/>
          <w:sz w:val="24"/>
          <w:szCs w:val="24"/>
        </w:rPr>
        <w:t>41</w:t>
      </w:r>
      <w:r w:rsidRPr="000C56CD">
        <w:rPr>
          <w:rFonts w:ascii="Times New Roman" w:hAnsi="Times New Roman" w:cs="Times New Roman"/>
          <w:b/>
          <w:i/>
          <w:color w:val="auto"/>
          <w:sz w:val="24"/>
          <w:szCs w:val="24"/>
        </w:rPr>
        <w:t>. Территории, для которых настоящими Правилами градостроительные регламенты не устанавливаются</w:t>
      </w:r>
      <w:bookmarkEnd w:id="92"/>
    </w:p>
    <w:p w:rsidR="00A72BD0" w:rsidRPr="000C56CD" w:rsidRDefault="00A72BD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1.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B90760" w:rsidRPr="000C56CD" w:rsidRDefault="00B90760" w:rsidP="00076839">
      <w:pPr>
        <w:autoSpaceDE w:val="0"/>
        <w:autoSpaceDN w:val="0"/>
        <w:adjustRightInd w:val="0"/>
        <w:spacing w:after="0" w:line="240" w:lineRule="auto"/>
        <w:ind w:firstLine="567"/>
        <w:jc w:val="both"/>
        <w:rPr>
          <w:rFonts w:ascii="Times New Roman" w:hAnsi="Times New Roman" w:cs="Times New Roman"/>
          <w:sz w:val="24"/>
          <w:szCs w:val="24"/>
        </w:rPr>
      </w:pPr>
      <w:r w:rsidRPr="000C56CD">
        <w:rPr>
          <w:rFonts w:ascii="Times New Roman" w:hAnsi="Times New Roman" w:cs="Times New Roman"/>
          <w:sz w:val="24"/>
          <w:szCs w:val="24"/>
        </w:rPr>
        <w:t>2.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A72BD0" w:rsidRPr="000C56CD" w:rsidRDefault="00A72BD0" w:rsidP="00076839">
      <w:pPr>
        <w:autoSpaceDE w:val="0"/>
        <w:autoSpaceDN w:val="0"/>
        <w:adjustRightInd w:val="0"/>
        <w:spacing w:after="0" w:line="240" w:lineRule="auto"/>
        <w:ind w:firstLine="567"/>
        <w:jc w:val="both"/>
        <w:rPr>
          <w:rFonts w:ascii="Times New Roman" w:hAnsi="Times New Roman" w:cs="Times New Roman"/>
          <w:sz w:val="24"/>
          <w:szCs w:val="24"/>
        </w:rPr>
      </w:pPr>
    </w:p>
    <w:p w:rsidR="00EA4301" w:rsidRPr="0093576A" w:rsidRDefault="00B90760" w:rsidP="00076839">
      <w:pPr>
        <w:autoSpaceDE w:val="0"/>
        <w:autoSpaceDN w:val="0"/>
        <w:adjustRightInd w:val="0"/>
        <w:spacing w:after="0" w:line="240" w:lineRule="auto"/>
        <w:ind w:firstLine="567"/>
        <w:jc w:val="both"/>
      </w:pPr>
      <w:r w:rsidRPr="000C56CD">
        <w:rPr>
          <w:rFonts w:ascii="Times New Roman" w:hAnsi="Times New Roman" w:cs="Times New Roman"/>
          <w:b/>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sectPr w:rsidR="00EA4301" w:rsidRPr="0093576A" w:rsidSect="00873EDF">
      <w:pgSz w:w="11906" w:h="17338"/>
      <w:pgMar w:top="1135" w:right="707" w:bottom="1111" w:left="1437"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55E" w:rsidRDefault="00D6055E" w:rsidP="00873EDF">
      <w:pPr>
        <w:spacing w:after="0" w:line="240" w:lineRule="auto"/>
      </w:pPr>
      <w:r>
        <w:separator/>
      </w:r>
    </w:p>
  </w:endnote>
  <w:endnote w:type="continuationSeparator" w:id="0">
    <w:p w:rsidR="00D6055E" w:rsidRDefault="00D6055E" w:rsidP="00873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Полужирный">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StarSymbol">
    <w:altName w:val="Yu Gothic"/>
    <w:charset w:val="8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835333"/>
      <w:docPartObj>
        <w:docPartGallery w:val="Page Numbers (Bottom of Page)"/>
        <w:docPartUnique/>
      </w:docPartObj>
    </w:sdtPr>
    <w:sdtContent>
      <w:p w:rsidR="008C71CE" w:rsidRDefault="000C27DE">
        <w:pPr>
          <w:pStyle w:val="affffb"/>
          <w:jc w:val="right"/>
        </w:pPr>
        <w:r>
          <w:fldChar w:fldCharType="begin"/>
        </w:r>
        <w:r w:rsidR="008C71CE">
          <w:instrText>PAGE   \* MERGEFORMAT</w:instrText>
        </w:r>
        <w:r>
          <w:fldChar w:fldCharType="separate"/>
        </w:r>
        <w:r w:rsidR="00BD741A">
          <w:rPr>
            <w:noProof/>
          </w:rPr>
          <w:t>2</w:t>
        </w:r>
        <w:r>
          <w:rPr>
            <w:noProof/>
          </w:rPr>
          <w:fldChar w:fldCharType="end"/>
        </w:r>
      </w:p>
    </w:sdtContent>
  </w:sdt>
  <w:p w:rsidR="008C71CE" w:rsidRDefault="008C71CE">
    <w:pPr>
      <w:pStyle w:val="aff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55E" w:rsidRDefault="00D6055E" w:rsidP="00873EDF">
      <w:pPr>
        <w:spacing w:after="0" w:line="240" w:lineRule="auto"/>
      </w:pPr>
      <w:r>
        <w:separator/>
      </w:r>
    </w:p>
  </w:footnote>
  <w:footnote w:type="continuationSeparator" w:id="0">
    <w:p w:rsidR="00D6055E" w:rsidRDefault="00D6055E" w:rsidP="00873EDF">
      <w:pPr>
        <w:spacing w:after="0" w:line="240" w:lineRule="auto"/>
      </w:pPr>
      <w:r>
        <w:continuationSeparator/>
      </w:r>
    </w:p>
  </w:footnote>
  <w:footnote w:id="1">
    <w:p w:rsidR="008C71CE" w:rsidRPr="00554692" w:rsidRDefault="008C71CE" w:rsidP="00327514">
      <w:pPr>
        <w:pStyle w:val="affff5"/>
        <w:spacing w:before="0" w:after="0" w:line="240" w:lineRule="auto"/>
        <w:rPr>
          <w:rFonts w:ascii="Times New Roman" w:hAnsi="Times New Roman"/>
        </w:rPr>
      </w:pPr>
      <w:r w:rsidRPr="006F7DBE">
        <w:rPr>
          <w:rStyle w:val="afffff0"/>
          <w:rFonts w:ascii="Times New Roman"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мин</w:t>
      </w:r>
      <w:proofErr w:type="spell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 w:id="2">
    <w:p w:rsidR="008C71CE" w:rsidRPr="00554692" w:rsidRDefault="008C71CE" w:rsidP="003E5F91">
      <w:pPr>
        <w:pStyle w:val="affff5"/>
        <w:spacing w:before="0" w:after="0" w:line="240" w:lineRule="auto"/>
        <w:rPr>
          <w:rFonts w:ascii="Times New Roman" w:hAnsi="Times New Roman"/>
        </w:rPr>
      </w:pPr>
      <w:r w:rsidRPr="006F7DBE">
        <w:rPr>
          <w:rStyle w:val="afffff0"/>
          <w:rFonts w:ascii="Times New Roman"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мин</w:t>
      </w:r>
      <w:proofErr w:type="spell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 w:id="3">
    <w:p w:rsidR="008C71CE" w:rsidRPr="00554692" w:rsidRDefault="008C71CE" w:rsidP="00327514">
      <w:pPr>
        <w:pStyle w:val="affff5"/>
        <w:spacing w:before="0" w:after="0" w:line="240" w:lineRule="auto"/>
        <w:rPr>
          <w:rFonts w:ascii="Times New Roman" w:hAnsi="Times New Roman"/>
        </w:rPr>
      </w:pPr>
      <w:r w:rsidRPr="00554692">
        <w:rPr>
          <w:rStyle w:val="afffff0"/>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мин</w:t>
      </w:r>
      <w:proofErr w:type="spell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4">
    <w:p w:rsidR="008C71CE" w:rsidRPr="00554692" w:rsidRDefault="008C71CE" w:rsidP="000B546E">
      <w:pPr>
        <w:pStyle w:val="affff5"/>
        <w:spacing w:before="0" w:after="0" w:line="240" w:lineRule="auto"/>
        <w:rPr>
          <w:rFonts w:ascii="Times New Roman" w:hAnsi="Times New Roman"/>
        </w:rPr>
      </w:pPr>
      <w:r w:rsidRPr="00554692">
        <w:rPr>
          <w:rStyle w:val="afffff0"/>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мин</w:t>
      </w:r>
      <w:proofErr w:type="spell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5">
    <w:p w:rsidR="008C71CE" w:rsidRPr="00554692" w:rsidRDefault="008C71CE" w:rsidP="00327514">
      <w:pPr>
        <w:pStyle w:val="affff5"/>
        <w:spacing w:before="0" w:after="0" w:line="240" w:lineRule="auto"/>
        <w:rPr>
          <w:rFonts w:ascii="Times New Roman" w:hAnsi="Times New Roman"/>
        </w:rPr>
      </w:pPr>
      <w:r w:rsidRPr="00554692">
        <w:rPr>
          <w:rStyle w:val="afffff0"/>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мин</w:t>
      </w:r>
      <w:proofErr w:type="spell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6">
    <w:p w:rsidR="008C71CE" w:rsidRPr="00554692" w:rsidRDefault="008C71CE" w:rsidP="00B60DCD">
      <w:pPr>
        <w:pStyle w:val="affff5"/>
        <w:spacing w:before="0" w:after="0" w:line="240" w:lineRule="auto"/>
        <w:rPr>
          <w:rFonts w:ascii="Times New Roman" w:hAnsi="Times New Roman"/>
        </w:rPr>
      </w:pPr>
      <w:r w:rsidRPr="00554692">
        <w:rPr>
          <w:rStyle w:val="afffff0"/>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мин</w:t>
      </w:r>
      <w:proofErr w:type="spell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7">
    <w:p w:rsidR="008C71CE" w:rsidRPr="00554692" w:rsidRDefault="008C71CE" w:rsidP="00CC1BD0">
      <w:pPr>
        <w:pStyle w:val="affff5"/>
        <w:spacing w:before="0" w:after="0" w:line="240" w:lineRule="auto"/>
        <w:rPr>
          <w:rFonts w:ascii="Times New Roman" w:hAnsi="Times New Roman"/>
        </w:rPr>
      </w:pPr>
      <w:r w:rsidRPr="00554692">
        <w:rPr>
          <w:rStyle w:val="afffff0"/>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мин</w:t>
      </w:r>
      <w:proofErr w:type="spell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8">
    <w:p w:rsidR="008C71CE" w:rsidRPr="00554692" w:rsidRDefault="008C71CE" w:rsidP="007317B2">
      <w:pPr>
        <w:pStyle w:val="affff5"/>
        <w:spacing w:before="0" w:after="0" w:line="240" w:lineRule="auto"/>
        <w:rPr>
          <w:rFonts w:ascii="Times New Roman" w:hAnsi="Times New Roman"/>
        </w:rPr>
      </w:pPr>
      <w:r w:rsidRPr="00554692">
        <w:rPr>
          <w:rStyle w:val="afffff0"/>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мин</w:t>
      </w:r>
      <w:proofErr w:type="spell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9">
    <w:p w:rsidR="008C71CE" w:rsidRPr="00554692" w:rsidRDefault="008C71CE" w:rsidP="00327514">
      <w:pPr>
        <w:pStyle w:val="affff5"/>
        <w:spacing w:before="0" w:after="0" w:line="240" w:lineRule="auto"/>
        <w:rPr>
          <w:rFonts w:ascii="Times New Roman" w:hAnsi="Times New Roman"/>
        </w:rPr>
      </w:pPr>
      <w:r w:rsidRPr="00554692">
        <w:rPr>
          <w:rStyle w:val="afffff0"/>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мин</w:t>
      </w:r>
      <w:proofErr w:type="spell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0">
    <w:p w:rsidR="008C71CE" w:rsidRPr="00554692" w:rsidRDefault="008C71CE" w:rsidP="004B14B5">
      <w:pPr>
        <w:pStyle w:val="affff5"/>
        <w:spacing w:before="0" w:after="0" w:line="240" w:lineRule="auto"/>
        <w:rPr>
          <w:rFonts w:ascii="Times New Roman" w:hAnsi="Times New Roman"/>
        </w:rPr>
      </w:pPr>
      <w:r w:rsidRPr="00554692">
        <w:rPr>
          <w:rStyle w:val="afffff0"/>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мин</w:t>
      </w:r>
      <w:proofErr w:type="spell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1">
    <w:p w:rsidR="008C71CE" w:rsidRPr="00554692" w:rsidRDefault="008C71CE" w:rsidP="00CC1BD0">
      <w:pPr>
        <w:pStyle w:val="affff5"/>
        <w:spacing w:before="0" w:after="0" w:line="240" w:lineRule="auto"/>
        <w:rPr>
          <w:rFonts w:ascii="Times New Roman" w:hAnsi="Times New Roman"/>
        </w:rPr>
      </w:pPr>
      <w:r w:rsidRPr="00554692">
        <w:rPr>
          <w:rStyle w:val="afffff0"/>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мин</w:t>
      </w:r>
      <w:proofErr w:type="spell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2">
    <w:p w:rsidR="008C71CE" w:rsidRPr="00554692" w:rsidRDefault="008C71CE" w:rsidP="00C40574">
      <w:pPr>
        <w:pStyle w:val="affff5"/>
        <w:spacing w:before="0" w:after="0" w:line="240" w:lineRule="auto"/>
        <w:rPr>
          <w:rFonts w:ascii="Times New Roman" w:hAnsi="Times New Roman"/>
        </w:rPr>
      </w:pPr>
      <w:r w:rsidRPr="00554692">
        <w:rPr>
          <w:rStyle w:val="afffff0"/>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мин</w:t>
      </w:r>
      <w:proofErr w:type="spell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3">
    <w:p w:rsidR="008C71CE" w:rsidRPr="00554692" w:rsidRDefault="008C71CE" w:rsidP="004B14B5">
      <w:pPr>
        <w:pStyle w:val="affff5"/>
        <w:spacing w:before="0" w:after="0" w:line="240" w:lineRule="auto"/>
        <w:rPr>
          <w:rFonts w:ascii="Times New Roman" w:hAnsi="Times New Roman"/>
        </w:rPr>
      </w:pPr>
      <w:r w:rsidRPr="00554692">
        <w:rPr>
          <w:rStyle w:val="afffff0"/>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мин</w:t>
      </w:r>
      <w:proofErr w:type="spell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4">
    <w:p w:rsidR="008C71CE" w:rsidRPr="00554692" w:rsidRDefault="008C71CE" w:rsidP="004B14B5">
      <w:pPr>
        <w:pStyle w:val="affff5"/>
        <w:spacing w:before="0" w:after="0" w:line="240" w:lineRule="auto"/>
        <w:rPr>
          <w:rFonts w:ascii="Times New Roman" w:hAnsi="Times New Roman"/>
        </w:rPr>
      </w:pPr>
      <w:r w:rsidRPr="00554692">
        <w:rPr>
          <w:rStyle w:val="afffff0"/>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мин</w:t>
      </w:r>
      <w:proofErr w:type="spell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5">
    <w:p w:rsidR="008C71CE" w:rsidRPr="00554692" w:rsidRDefault="008C71CE" w:rsidP="00C40574">
      <w:pPr>
        <w:pStyle w:val="affff5"/>
        <w:spacing w:before="0" w:after="0" w:line="240" w:lineRule="auto"/>
        <w:rPr>
          <w:rFonts w:ascii="Times New Roman" w:hAnsi="Times New Roman"/>
        </w:rPr>
      </w:pPr>
      <w:r w:rsidRPr="00554692">
        <w:rPr>
          <w:rStyle w:val="afffff0"/>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мин</w:t>
      </w:r>
      <w:proofErr w:type="spell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nsid w:val="0CFB19C2"/>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0D6E6A71"/>
    <w:multiLevelType w:val="multilevel"/>
    <w:tmpl w:val="18AE1344"/>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CE6431"/>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14D276DF"/>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8D55C65"/>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18E96523"/>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1C260D02"/>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1D8D716D"/>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25EF7243"/>
    <w:multiLevelType w:val="multilevel"/>
    <w:tmpl w:val="FBCEDB6C"/>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927" w:hanging="360"/>
      </w:p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nsid w:val="2F4F217C"/>
    <w:multiLevelType w:val="multilevel"/>
    <w:tmpl w:val="657E2CCA"/>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2FED4B22"/>
    <w:multiLevelType w:val="multilevel"/>
    <w:tmpl w:val="18AE1344"/>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31A54B62"/>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61639BD"/>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nsid w:val="38177FB6"/>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B4B787B"/>
    <w:multiLevelType w:val="multilevel"/>
    <w:tmpl w:val="FBCEDB6C"/>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nsid w:val="3B8E09A6"/>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3BAA1E20"/>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6987984"/>
    <w:multiLevelType w:val="hybridMultilevel"/>
    <w:tmpl w:val="C9066ED2"/>
    <w:lvl w:ilvl="0" w:tplc="9606CA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35">
    <w:nsid w:val="49B86359"/>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8">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5559727E"/>
    <w:multiLevelType w:val="hybridMultilevel"/>
    <w:tmpl w:val="B550562C"/>
    <w:lvl w:ilvl="0" w:tplc="7054D5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42">
    <w:nsid w:val="5B55166C"/>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45">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46">
    <w:nsid w:val="615C5D7C"/>
    <w:multiLevelType w:val="multilevel"/>
    <w:tmpl w:val="CB40ECD0"/>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nsid w:val="622D2658"/>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9">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51">
    <w:nsid w:val="6A035386"/>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3">
    <w:nsid w:val="71150338"/>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4">
    <w:nsid w:val="76393762"/>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5">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7D173D09"/>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7">
    <w:nsid w:val="7DEA6119"/>
    <w:multiLevelType w:val="multilevel"/>
    <w:tmpl w:val="FBCEDB6C"/>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49"/>
  </w:num>
  <w:num w:numId="2">
    <w:abstractNumId w:val="48"/>
  </w:num>
  <w:num w:numId="3">
    <w:abstractNumId w:val="40"/>
  </w:num>
  <w:num w:numId="4">
    <w:abstractNumId w:val="0"/>
  </w:num>
  <w:num w:numId="5">
    <w:abstractNumId w:val="37"/>
  </w:num>
  <w:num w:numId="6">
    <w:abstractNumId w:val="19"/>
  </w:num>
  <w:num w:numId="7">
    <w:abstractNumId w:val="52"/>
  </w:num>
  <w:num w:numId="8">
    <w:abstractNumId w:val="11"/>
  </w:num>
  <w:num w:numId="9">
    <w:abstractNumId w:val="3"/>
  </w:num>
  <w:num w:numId="10">
    <w:abstractNumId w:val="26"/>
  </w:num>
  <w:num w:numId="11">
    <w:abstractNumId w:val="4"/>
  </w:num>
  <w:num w:numId="12">
    <w:abstractNumId w:val="36"/>
  </w:num>
  <w:num w:numId="13">
    <w:abstractNumId w:val="1"/>
  </w:num>
  <w:num w:numId="14">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43"/>
  </w:num>
  <w:num w:numId="17">
    <w:abstractNumId w:val="45"/>
  </w:num>
  <w:num w:numId="18">
    <w:abstractNumId w:val="8"/>
  </w:num>
  <w:num w:numId="19">
    <w:abstractNumId w:val="34"/>
  </w:num>
  <w:num w:numId="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8"/>
  </w:num>
  <w:num w:numId="23">
    <w:abstractNumId w:val="5"/>
  </w:num>
  <w:num w:numId="24">
    <w:abstractNumId w:val="30"/>
  </w:num>
  <w:num w:numId="25">
    <w:abstractNumId w:val="31"/>
  </w:num>
  <w:num w:numId="26">
    <w:abstractNumId w:val="17"/>
  </w:num>
  <w:num w:numId="27">
    <w:abstractNumId w:val="55"/>
  </w:num>
  <w:num w:numId="28">
    <w:abstractNumId w:val="38"/>
  </w:num>
  <w:num w:numId="29">
    <w:abstractNumId w:val="23"/>
  </w:num>
  <w:num w:numId="30">
    <w:abstractNumId w:val="33"/>
  </w:num>
  <w:num w:numId="31">
    <w:abstractNumId w:val="14"/>
  </w:num>
  <w:num w:numId="32">
    <w:abstractNumId w:val="56"/>
  </w:num>
  <w:num w:numId="33">
    <w:abstractNumId w:val="15"/>
  </w:num>
  <w:num w:numId="34">
    <w:abstractNumId w:val="53"/>
  </w:num>
  <w:num w:numId="35">
    <w:abstractNumId w:val="6"/>
  </w:num>
  <w:num w:numId="36">
    <w:abstractNumId w:val="9"/>
  </w:num>
  <w:num w:numId="37">
    <w:abstractNumId w:val="24"/>
  </w:num>
  <w:num w:numId="38">
    <w:abstractNumId w:val="54"/>
  </w:num>
  <w:num w:numId="39">
    <w:abstractNumId w:val="12"/>
  </w:num>
  <w:num w:numId="40">
    <w:abstractNumId w:val="27"/>
  </w:num>
  <w:num w:numId="41">
    <w:abstractNumId w:val="21"/>
  </w:num>
  <w:num w:numId="42">
    <w:abstractNumId w:val="46"/>
  </w:num>
  <w:num w:numId="43">
    <w:abstractNumId w:val="20"/>
  </w:num>
  <w:num w:numId="44">
    <w:abstractNumId w:val="13"/>
  </w:num>
  <w:num w:numId="45">
    <w:abstractNumId w:val="7"/>
  </w:num>
  <w:num w:numId="46">
    <w:abstractNumId w:val="22"/>
  </w:num>
  <w:num w:numId="47">
    <w:abstractNumId w:val="57"/>
  </w:num>
  <w:num w:numId="48">
    <w:abstractNumId w:val="35"/>
  </w:num>
  <w:num w:numId="49">
    <w:abstractNumId w:val="29"/>
  </w:num>
  <w:num w:numId="50">
    <w:abstractNumId w:val="25"/>
  </w:num>
  <w:num w:numId="51">
    <w:abstractNumId w:val="51"/>
  </w:num>
  <w:num w:numId="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num>
  <w:num w:numId="55">
    <w:abstractNumId w:val="47"/>
  </w:num>
  <w:num w:numId="56">
    <w:abstractNumId w:val="10"/>
  </w:num>
  <w:num w:numId="57">
    <w:abstractNumId w:val="28"/>
  </w:num>
  <w:num w:numId="58">
    <w:abstractNumId w:val="39"/>
  </w:num>
  <w:num w:numId="59">
    <w:abstractNumId w:val="32"/>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1024"/>
  <w:defaultTabStop w:val="708"/>
  <w:characterSpacingControl w:val="doNotCompress"/>
  <w:footnotePr>
    <w:footnote w:id="-1"/>
    <w:footnote w:id="0"/>
  </w:footnotePr>
  <w:endnotePr>
    <w:endnote w:id="-1"/>
    <w:endnote w:id="0"/>
  </w:endnotePr>
  <w:compat/>
  <w:rsids>
    <w:rsidRoot w:val="005B541F"/>
    <w:rsid w:val="00001380"/>
    <w:rsid w:val="0000256F"/>
    <w:rsid w:val="0000398B"/>
    <w:rsid w:val="00007531"/>
    <w:rsid w:val="0001240F"/>
    <w:rsid w:val="00012CB9"/>
    <w:rsid w:val="000130BB"/>
    <w:rsid w:val="00017755"/>
    <w:rsid w:val="0002159F"/>
    <w:rsid w:val="00021B9F"/>
    <w:rsid w:val="000224E6"/>
    <w:rsid w:val="000229BC"/>
    <w:rsid w:val="000243F3"/>
    <w:rsid w:val="00024D40"/>
    <w:rsid w:val="00027988"/>
    <w:rsid w:val="000301E9"/>
    <w:rsid w:val="000312C5"/>
    <w:rsid w:val="000321C0"/>
    <w:rsid w:val="0003546F"/>
    <w:rsid w:val="000358AD"/>
    <w:rsid w:val="00036E25"/>
    <w:rsid w:val="000407B3"/>
    <w:rsid w:val="0004210A"/>
    <w:rsid w:val="00043EA7"/>
    <w:rsid w:val="000447CF"/>
    <w:rsid w:val="00044ADE"/>
    <w:rsid w:val="00047846"/>
    <w:rsid w:val="00050397"/>
    <w:rsid w:val="00050939"/>
    <w:rsid w:val="00051FB4"/>
    <w:rsid w:val="00052B55"/>
    <w:rsid w:val="0005643C"/>
    <w:rsid w:val="0005645F"/>
    <w:rsid w:val="00056624"/>
    <w:rsid w:val="00057956"/>
    <w:rsid w:val="00060008"/>
    <w:rsid w:val="0006255F"/>
    <w:rsid w:val="00062C8C"/>
    <w:rsid w:val="00065464"/>
    <w:rsid w:val="00065F67"/>
    <w:rsid w:val="000668B2"/>
    <w:rsid w:val="00066A79"/>
    <w:rsid w:val="000702FB"/>
    <w:rsid w:val="0007463D"/>
    <w:rsid w:val="00075F28"/>
    <w:rsid w:val="000765C1"/>
    <w:rsid w:val="00076839"/>
    <w:rsid w:val="00076E60"/>
    <w:rsid w:val="0007743D"/>
    <w:rsid w:val="00077DAA"/>
    <w:rsid w:val="00077ECF"/>
    <w:rsid w:val="0008054A"/>
    <w:rsid w:val="00080BCE"/>
    <w:rsid w:val="000822E4"/>
    <w:rsid w:val="000831EA"/>
    <w:rsid w:val="00090342"/>
    <w:rsid w:val="00092033"/>
    <w:rsid w:val="00093A8D"/>
    <w:rsid w:val="000977AE"/>
    <w:rsid w:val="000A0EEB"/>
    <w:rsid w:val="000A17F4"/>
    <w:rsid w:val="000B0AE9"/>
    <w:rsid w:val="000B25F2"/>
    <w:rsid w:val="000B2BA5"/>
    <w:rsid w:val="000B546E"/>
    <w:rsid w:val="000B5973"/>
    <w:rsid w:val="000C03D5"/>
    <w:rsid w:val="000C0F70"/>
    <w:rsid w:val="000C27DE"/>
    <w:rsid w:val="000C2B76"/>
    <w:rsid w:val="000C3CF1"/>
    <w:rsid w:val="000C45AE"/>
    <w:rsid w:val="000C5583"/>
    <w:rsid w:val="000C56CD"/>
    <w:rsid w:val="000D02A6"/>
    <w:rsid w:val="000D04E4"/>
    <w:rsid w:val="000D2F83"/>
    <w:rsid w:val="000D2FA5"/>
    <w:rsid w:val="000D4400"/>
    <w:rsid w:val="000D50FE"/>
    <w:rsid w:val="000D5CD8"/>
    <w:rsid w:val="000E0B4B"/>
    <w:rsid w:val="000E27A9"/>
    <w:rsid w:val="000E3E99"/>
    <w:rsid w:val="000F07E3"/>
    <w:rsid w:val="000F119B"/>
    <w:rsid w:val="000F38A5"/>
    <w:rsid w:val="000F3927"/>
    <w:rsid w:val="000F3DB2"/>
    <w:rsid w:val="000F4B81"/>
    <w:rsid w:val="000F509B"/>
    <w:rsid w:val="000F55A8"/>
    <w:rsid w:val="000F568A"/>
    <w:rsid w:val="000F610E"/>
    <w:rsid w:val="000F733E"/>
    <w:rsid w:val="00102052"/>
    <w:rsid w:val="00104771"/>
    <w:rsid w:val="00104D84"/>
    <w:rsid w:val="0010616C"/>
    <w:rsid w:val="0010680B"/>
    <w:rsid w:val="001079E5"/>
    <w:rsid w:val="001115B3"/>
    <w:rsid w:val="00114327"/>
    <w:rsid w:val="00122552"/>
    <w:rsid w:val="00122D0B"/>
    <w:rsid w:val="00123872"/>
    <w:rsid w:val="00130D2D"/>
    <w:rsid w:val="00131EC6"/>
    <w:rsid w:val="00134C8C"/>
    <w:rsid w:val="00135139"/>
    <w:rsid w:val="00136F8E"/>
    <w:rsid w:val="00140B34"/>
    <w:rsid w:val="00140BAB"/>
    <w:rsid w:val="00141BCD"/>
    <w:rsid w:val="00142561"/>
    <w:rsid w:val="00144736"/>
    <w:rsid w:val="00144F7E"/>
    <w:rsid w:val="001463F0"/>
    <w:rsid w:val="00146A71"/>
    <w:rsid w:val="00157F91"/>
    <w:rsid w:val="00163BA7"/>
    <w:rsid w:val="00164B08"/>
    <w:rsid w:val="00165FE7"/>
    <w:rsid w:val="0017181F"/>
    <w:rsid w:val="0017234E"/>
    <w:rsid w:val="00173A34"/>
    <w:rsid w:val="001763FF"/>
    <w:rsid w:val="00176849"/>
    <w:rsid w:val="00180F6F"/>
    <w:rsid w:val="001830DE"/>
    <w:rsid w:val="00184851"/>
    <w:rsid w:val="001851E1"/>
    <w:rsid w:val="00185844"/>
    <w:rsid w:val="00185E5C"/>
    <w:rsid w:val="001862A8"/>
    <w:rsid w:val="00186361"/>
    <w:rsid w:val="00186A6B"/>
    <w:rsid w:val="00193255"/>
    <w:rsid w:val="00193A9E"/>
    <w:rsid w:val="00194887"/>
    <w:rsid w:val="00197262"/>
    <w:rsid w:val="001975B5"/>
    <w:rsid w:val="00197815"/>
    <w:rsid w:val="001A1C19"/>
    <w:rsid w:val="001A274A"/>
    <w:rsid w:val="001A63F6"/>
    <w:rsid w:val="001B023A"/>
    <w:rsid w:val="001B30CD"/>
    <w:rsid w:val="001B5774"/>
    <w:rsid w:val="001C131F"/>
    <w:rsid w:val="001C1C3F"/>
    <w:rsid w:val="001C30B3"/>
    <w:rsid w:val="001C399C"/>
    <w:rsid w:val="001C6DE7"/>
    <w:rsid w:val="001D2A94"/>
    <w:rsid w:val="001D2CF3"/>
    <w:rsid w:val="001D5024"/>
    <w:rsid w:val="001D63BC"/>
    <w:rsid w:val="001E31D7"/>
    <w:rsid w:val="001E3C4E"/>
    <w:rsid w:val="001E4487"/>
    <w:rsid w:val="001E5978"/>
    <w:rsid w:val="001E61FA"/>
    <w:rsid w:val="001F2021"/>
    <w:rsid w:val="001F39DC"/>
    <w:rsid w:val="001F4693"/>
    <w:rsid w:val="001F5FCC"/>
    <w:rsid w:val="001F69EF"/>
    <w:rsid w:val="001F7D41"/>
    <w:rsid w:val="002013DB"/>
    <w:rsid w:val="002014DD"/>
    <w:rsid w:val="00202CF8"/>
    <w:rsid w:val="00203154"/>
    <w:rsid w:val="00204217"/>
    <w:rsid w:val="0020421F"/>
    <w:rsid w:val="002049B2"/>
    <w:rsid w:val="00205A08"/>
    <w:rsid w:val="00210E3F"/>
    <w:rsid w:val="00212A8C"/>
    <w:rsid w:val="00212DA8"/>
    <w:rsid w:val="0021527C"/>
    <w:rsid w:val="0021528B"/>
    <w:rsid w:val="0022089D"/>
    <w:rsid w:val="00222626"/>
    <w:rsid w:val="002228A0"/>
    <w:rsid w:val="002233FE"/>
    <w:rsid w:val="00223B39"/>
    <w:rsid w:val="0022556F"/>
    <w:rsid w:val="00225DB6"/>
    <w:rsid w:val="00233C9C"/>
    <w:rsid w:val="00235139"/>
    <w:rsid w:val="00240DAA"/>
    <w:rsid w:val="00241D7C"/>
    <w:rsid w:val="0024265B"/>
    <w:rsid w:val="00243284"/>
    <w:rsid w:val="00244166"/>
    <w:rsid w:val="002510EC"/>
    <w:rsid w:val="00251A9E"/>
    <w:rsid w:val="00252E3B"/>
    <w:rsid w:val="00253C89"/>
    <w:rsid w:val="00253DF5"/>
    <w:rsid w:val="00255CA2"/>
    <w:rsid w:val="00255FAC"/>
    <w:rsid w:val="00257B92"/>
    <w:rsid w:val="00261485"/>
    <w:rsid w:val="00263495"/>
    <w:rsid w:val="00263FAF"/>
    <w:rsid w:val="00264712"/>
    <w:rsid w:val="00266B06"/>
    <w:rsid w:val="00266BC6"/>
    <w:rsid w:val="002674FC"/>
    <w:rsid w:val="00274B8D"/>
    <w:rsid w:val="002762D0"/>
    <w:rsid w:val="002765C6"/>
    <w:rsid w:val="00276B52"/>
    <w:rsid w:val="00277941"/>
    <w:rsid w:val="0028343B"/>
    <w:rsid w:val="00283B74"/>
    <w:rsid w:val="00284E72"/>
    <w:rsid w:val="00285125"/>
    <w:rsid w:val="00285DE9"/>
    <w:rsid w:val="0028695D"/>
    <w:rsid w:val="00287584"/>
    <w:rsid w:val="00287679"/>
    <w:rsid w:val="00291D1C"/>
    <w:rsid w:val="00293FBC"/>
    <w:rsid w:val="002947FF"/>
    <w:rsid w:val="00295C24"/>
    <w:rsid w:val="00295D8A"/>
    <w:rsid w:val="002A23A2"/>
    <w:rsid w:val="002A55DE"/>
    <w:rsid w:val="002A6EB3"/>
    <w:rsid w:val="002B1C7B"/>
    <w:rsid w:val="002B2FB4"/>
    <w:rsid w:val="002B43F4"/>
    <w:rsid w:val="002B4F0D"/>
    <w:rsid w:val="002C159A"/>
    <w:rsid w:val="002C16F2"/>
    <w:rsid w:val="002C485F"/>
    <w:rsid w:val="002C55D5"/>
    <w:rsid w:val="002C58C4"/>
    <w:rsid w:val="002C6FD8"/>
    <w:rsid w:val="002D2F13"/>
    <w:rsid w:val="002D4891"/>
    <w:rsid w:val="002D7055"/>
    <w:rsid w:val="002D7B2E"/>
    <w:rsid w:val="002D7DDD"/>
    <w:rsid w:val="002E2E03"/>
    <w:rsid w:val="002E4769"/>
    <w:rsid w:val="002E52FF"/>
    <w:rsid w:val="002F014E"/>
    <w:rsid w:val="002F0726"/>
    <w:rsid w:val="002F3E83"/>
    <w:rsid w:val="002F5356"/>
    <w:rsid w:val="002F60A1"/>
    <w:rsid w:val="002F6A7A"/>
    <w:rsid w:val="002F6DEF"/>
    <w:rsid w:val="002F7723"/>
    <w:rsid w:val="003008E1"/>
    <w:rsid w:val="00300FA0"/>
    <w:rsid w:val="00303059"/>
    <w:rsid w:val="003035EB"/>
    <w:rsid w:val="0030442B"/>
    <w:rsid w:val="00307323"/>
    <w:rsid w:val="0031210B"/>
    <w:rsid w:val="00312213"/>
    <w:rsid w:val="0031261C"/>
    <w:rsid w:val="00312922"/>
    <w:rsid w:val="0031514F"/>
    <w:rsid w:val="00316740"/>
    <w:rsid w:val="00320C83"/>
    <w:rsid w:val="0032194E"/>
    <w:rsid w:val="00323DD3"/>
    <w:rsid w:val="00324D41"/>
    <w:rsid w:val="00327514"/>
    <w:rsid w:val="0033029A"/>
    <w:rsid w:val="0033116C"/>
    <w:rsid w:val="003319DD"/>
    <w:rsid w:val="00334915"/>
    <w:rsid w:val="00334925"/>
    <w:rsid w:val="00335345"/>
    <w:rsid w:val="00335499"/>
    <w:rsid w:val="00335C94"/>
    <w:rsid w:val="003409F7"/>
    <w:rsid w:val="00341AFA"/>
    <w:rsid w:val="00342198"/>
    <w:rsid w:val="003441DF"/>
    <w:rsid w:val="003454CD"/>
    <w:rsid w:val="00346467"/>
    <w:rsid w:val="00352940"/>
    <w:rsid w:val="00353EEA"/>
    <w:rsid w:val="003562CF"/>
    <w:rsid w:val="00357D8F"/>
    <w:rsid w:val="00360B3A"/>
    <w:rsid w:val="003654AD"/>
    <w:rsid w:val="0037000B"/>
    <w:rsid w:val="00371B7B"/>
    <w:rsid w:val="003747C1"/>
    <w:rsid w:val="0038408D"/>
    <w:rsid w:val="003846C6"/>
    <w:rsid w:val="0038477B"/>
    <w:rsid w:val="003857B8"/>
    <w:rsid w:val="00386BDF"/>
    <w:rsid w:val="00386C99"/>
    <w:rsid w:val="003927B1"/>
    <w:rsid w:val="00395E1D"/>
    <w:rsid w:val="003A1073"/>
    <w:rsid w:val="003A1B9C"/>
    <w:rsid w:val="003A1F01"/>
    <w:rsid w:val="003A282A"/>
    <w:rsid w:val="003A2A22"/>
    <w:rsid w:val="003A38BD"/>
    <w:rsid w:val="003A4286"/>
    <w:rsid w:val="003A74A3"/>
    <w:rsid w:val="003B0244"/>
    <w:rsid w:val="003B18A9"/>
    <w:rsid w:val="003B305C"/>
    <w:rsid w:val="003B3234"/>
    <w:rsid w:val="003B6C1B"/>
    <w:rsid w:val="003B72F5"/>
    <w:rsid w:val="003C08EE"/>
    <w:rsid w:val="003C3839"/>
    <w:rsid w:val="003C69AB"/>
    <w:rsid w:val="003C6CCA"/>
    <w:rsid w:val="003D0992"/>
    <w:rsid w:val="003D4E9A"/>
    <w:rsid w:val="003D52DF"/>
    <w:rsid w:val="003E2A5B"/>
    <w:rsid w:val="003E3EA3"/>
    <w:rsid w:val="003E5DB1"/>
    <w:rsid w:val="003E5F91"/>
    <w:rsid w:val="003E65C2"/>
    <w:rsid w:val="003F11CC"/>
    <w:rsid w:val="003F4A40"/>
    <w:rsid w:val="004015E4"/>
    <w:rsid w:val="0040283E"/>
    <w:rsid w:val="004051DA"/>
    <w:rsid w:val="004053D9"/>
    <w:rsid w:val="0040672C"/>
    <w:rsid w:val="004112C6"/>
    <w:rsid w:val="004136C8"/>
    <w:rsid w:val="00414EAA"/>
    <w:rsid w:val="00415CDA"/>
    <w:rsid w:val="004170F7"/>
    <w:rsid w:val="00420AF0"/>
    <w:rsid w:val="00420EFF"/>
    <w:rsid w:val="00421484"/>
    <w:rsid w:val="004218F8"/>
    <w:rsid w:val="0042553F"/>
    <w:rsid w:val="00426EA5"/>
    <w:rsid w:val="00430381"/>
    <w:rsid w:val="0043166D"/>
    <w:rsid w:val="00433CC8"/>
    <w:rsid w:val="00435336"/>
    <w:rsid w:val="00436751"/>
    <w:rsid w:val="004375DE"/>
    <w:rsid w:val="00441A76"/>
    <w:rsid w:val="0044224E"/>
    <w:rsid w:val="0044322E"/>
    <w:rsid w:val="00444E0A"/>
    <w:rsid w:val="0044510D"/>
    <w:rsid w:val="00452E1F"/>
    <w:rsid w:val="004544CC"/>
    <w:rsid w:val="00460ED3"/>
    <w:rsid w:val="0046261E"/>
    <w:rsid w:val="004638ED"/>
    <w:rsid w:val="004664FA"/>
    <w:rsid w:val="00467603"/>
    <w:rsid w:val="00467CD8"/>
    <w:rsid w:val="004725A7"/>
    <w:rsid w:val="00472C4B"/>
    <w:rsid w:val="00480678"/>
    <w:rsid w:val="004815CC"/>
    <w:rsid w:val="00484D39"/>
    <w:rsid w:val="0048734D"/>
    <w:rsid w:val="00495490"/>
    <w:rsid w:val="00496E57"/>
    <w:rsid w:val="00497F3A"/>
    <w:rsid w:val="004A13C6"/>
    <w:rsid w:val="004A1730"/>
    <w:rsid w:val="004A3CDF"/>
    <w:rsid w:val="004A4B7D"/>
    <w:rsid w:val="004B0A76"/>
    <w:rsid w:val="004B14B5"/>
    <w:rsid w:val="004B4890"/>
    <w:rsid w:val="004B5C01"/>
    <w:rsid w:val="004C38A0"/>
    <w:rsid w:val="004C43E2"/>
    <w:rsid w:val="004C6376"/>
    <w:rsid w:val="004C6C99"/>
    <w:rsid w:val="004D29F5"/>
    <w:rsid w:val="004D4404"/>
    <w:rsid w:val="004D4C8D"/>
    <w:rsid w:val="004D565B"/>
    <w:rsid w:val="004D5990"/>
    <w:rsid w:val="004E0AC4"/>
    <w:rsid w:val="004E264D"/>
    <w:rsid w:val="004E41EC"/>
    <w:rsid w:val="004E4F31"/>
    <w:rsid w:val="004E63CB"/>
    <w:rsid w:val="004E6CC9"/>
    <w:rsid w:val="004E74AA"/>
    <w:rsid w:val="004E7578"/>
    <w:rsid w:val="004E790E"/>
    <w:rsid w:val="004F0B1E"/>
    <w:rsid w:val="004F0F0A"/>
    <w:rsid w:val="004F6198"/>
    <w:rsid w:val="004F7B39"/>
    <w:rsid w:val="005005AC"/>
    <w:rsid w:val="005007DD"/>
    <w:rsid w:val="00504A33"/>
    <w:rsid w:val="00505925"/>
    <w:rsid w:val="00505C2F"/>
    <w:rsid w:val="0050672E"/>
    <w:rsid w:val="00511FF9"/>
    <w:rsid w:val="0051255F"/>
    <w:rsid w:val="0051704C"/>
    <w:rsid w:val="00520B08"/>
    <w:rsid w:val="005226D9"/>
    <w:rsid w:val="00524F3E"/>
    <w:rsid w:val="00525146"/>
    <w:rsid w:val="00525D11"/>
    <w:rsid w:val="00526A22"/>
    <w:rsid w:val="00531224"/>
    <w:rsid w:val="005312E8"/>
    <w:rsid w:val="005324C7"/>
    <w:rsid w:val="0053251D"/>
    <w:rsid w:val="00533019"/>
    <w:rsid w:val="005331C3"/>
    <w:rsid w:val="005356B1"/>
    <w:rsid w:val="005357AB"/>
    <w:rsid w:val="00536013"/>
    <w:rsid w:val="00537B94"/>
    <w:rsid w:val="005419A8"/>
    <w:rsid w:val="0054234C"/>
    <w:rsid w:val="00546F79"/>
    <w:rsid w:val="00550D01"/>
    <w:rsid w:val="00552E20"/>
    <w:rsid w:val="0055330E"/>
    <w:rsid w:val="005548F2"/>
    <w:rsid w:val="00560B42"/>
    <w:rsid w:val="00561AC8"/>
    <w:rsid w:val="00562D51"/>
    <w:rsid w:val="005630F7"/>
    <w:rsid w:val="005652DF"/>
    <w:rsid w:val="00566B5A"/>
    <w:rsid w:val="00567342"/>
    <w:rsid w:val="005678D3"/>
    <w:rsid w:val="0057108F"/>
    <w:rsid w:val="00573D39"/>
    <w:rsid w:val="0057508F"/>
    <w:rsid w:val="00575683"/>
    <w:rsid w:val="0057584A"/>
    <w:rsid w:val="00577487"/>
    <w:rsid w:val="00582AF4"/>
    <w:rsid w:val="00582B52"/>
    <w:rsid w:val="005830AA"/>
    <w:rsid w:val="005835E1"/>
    <w:rsid w:val="00584125"/>
    <w:rsid w:val="00590D02"/>
    <w:rsid w:val="005922BE"/>
    <w:rsid w:val="00593121"/>
    <w:rsid w:val="005954AF"/>
    <w:rsid w:val="005960C3"/>
    <w:rsid w:val="00596650"/>
    <w:rsid w:val="0059734B"/>
    <w:rsid w:val="005A58D3"/>
    <w:rsid w:val="005A6312"/>
    <w:rsid w:val="005B15EA"/>
    <w:rsid w:val="005B541F"/>
    <w:rsid w:val="005B7590"/>
    <w:rsid w:val="005B765A"/>
    <w:rsid w:val="005B767A"/>
    <w:rsid w:val="005C4325"/>
    <w:rsid w:val="005C4D86"/>
    <w:rsid w:val="005C5A49"/>
    <w:rsid w:val="005C60FA"/>
    <w:rsid w:val="005D1DEB"/>
    <w:rsid w:val="005D2B78"/>
    <w:rsid w:val="005D3F66"/>
    <w:rsid w:val="005D4DBB"/>
    <w:rsid w:val="005D5B29"/>
    <w:rsid w:val="005D64A1"/>
    <w:rsid w:val="005D64A7"/>
    <w:rsid w:val="005D6F9D"/>
    <w:rsid w:val="005E3CCA"/>
    <w:rsid w:val="005E40AB"/>
    <w:rsid w:val="005E597F"/>
    <w:rsid w:val="005E5A75"/>
    <w:rsid w:val="005F11EA"/>
    <w:rsid w:val="005F2EE4"/>
    <w:rsid w:val="005F447C"/>
    <w:rsid w:val="005F494C"/>
    <w:rsid w:val="005F5D0A"/>
    <w:rsid w:val="005F7014"/>
    <w:rsid w:val="006010D6"/>
    <w:rsid w:val="00601EB4"/>
    <w:rsid w:val="006112C3"/>
    <w:rsid w:val="00611F8E"/>
    <w:rsid w:val="006163FE"/>
    <w:rsid w:val="00620C2C"/>
    <w:rsid w:val="00622477"/>
    <w:rsid w:val="00624A6D"/>
    <w:rsid w:val="00626ACE"/>
    <w:rsid w:val="00635F8A"/>
    <w:rsid w:val="00637F4C"/>
    <w:rsid w:val="00642337"/>
    <w:rsid w:val="006424B2"/>
    <w:rsid w:val="00644C28"/>
    <w:rsid w:val="00644E5C"/>
    <w:rsid w:val="0064515A"/>
    <w:rsid w:val="00645E25"/>
    <w:rsid w:val="00646F8B"/>
    <w:rsid w:val="0065121A"/>
    <w:rsid w:val="00651DA0"/>
    <w:rsid w:val="00653BD8"/>
    <w:rsid w:val="00653CD9"/>
    <w:rsid w:val="006543C1"/>
    <w:rsid w:val="0065492C"/>
    <w:rsid w:val="00656822"/>
    <w:rsid w:val="00661C83"/>
    <w:rsid w:val="00662D49"/>
    <w:rsid w:val="00671E14"/>
    <w:rsid w:val="006725C8"/>
    <w:rsid w:val="00672D29"/>
    <w:rsid w:val="006730A7"/>
    <w:rsid w:val="006735C6"/>
    <w:rsid w:val="00676F1F"/>
    <w:rsid w:val="00682498"/>
    <w:rsid w:val="00682A91"/>
    <w:rsid w:val="00682ADD"/>
    <w:rsid w:val="006838C5"/>
    <w:rsid w:val="00685894"/>
    <w:rsid w:val="00685BC0"/>
    <w:rsid w:val="006905CD"/>
    <w:rsid w:val="006915AC"/>
    <w:rsid w:val="00693118"/>
    <w:rsid w:val="0069556A"/>
    <w:rsid w:val="006971DF"/>
    <w:rsid w:val="006979B6"/>
    <w:rsid w:val="006A08EB"/>
    <w:rsid w:val="006A1CA4"/>
    <w:rsid w:val="006A2288"/>
    <w:rsid w:val="006A2971"/>
    <w:rsid w:val="006A3292"/>
    <w:rsid w:val="006A3E6A"/>
    <w:rsid w:val="006A4210"/>
    <w:rsid w:val="006A4437"/>
    <w:rsid w:val="006A4456"/>
    <w:rsid w:val="006A52B5"/>
    <w:rsid w:val="006A55BF"/>
    <w:rsid w:val="006B01A3"/>
    <w:rsid w:val="006B24C1"/>
    <w:rsid w:val="006B2837"/>
    <w:rsid w:val="006B3BCE"/>
    <w:rsid w:val="006B5917"/>
    <w:rsid w:val="006B6AD9"/>
    <w:rsid w:val="006C215A"/>
    <w:rsid w:val="006C2D08"/>
    <w:rsid w:val="006C2E28"/>
    <w:rsid w:val="006C4AED"/>
    <w:rsid w:val="006C5228"/>
    <w:rsid w:val="006C5C5D"/>
    <w:rsid w:val="006C6F72"/>
    <w:rsid w:val="006C767C"/>
    <w:rsid w:val="006D1FA1"/>
    <w:rsid w:val="006D2F90"/>
    <w:rsid w:val="006D374C"/>
    <w:rsid w:val="006D4A46"/>
    <w:rsid w:val="006D538E"/>
    <w:rsid w:val="006D54FE"/>
    <w:rsid w:val="006D57EB"/>
    <w:rsid w:val="006D7F77"/>
    <w:rsid w:val="006E01C1"/>
    <w:rsid w:val="006E35A9"/>
    <w:rsid w:val="006E4080"/>
    <w:rsid w:val="006E4A10"/>
    <w:rsid w:val="006E5BE5"/>
    <w:rsid w:val="006E7DA1"/>
    <w:rsid w:val="006F188F"/>
    <w:rsid w:val="006F1C99"/>
    <w:rsid w:val="006F1D49"/>
    <w:rsid w:val="006F629C"/>
    <w:rsid w:val="006F6CCF"/>
    <w:rsid w:val="006F70A8"/>
    <w:rsid w:val="00701A98"/>
    <w:rsid w:val="0070215C"/>
    <w:rsid w:val="00702620"/>
    <w:rsid w:val="00703B3C"/>
    <w:rsid w:val="00712CBB"/>
    <w:rsid w:val="00713B44"/>
    <w:rsid w:val="00714242"/>
    <w:rsid w:val="007153B7"/>
    <w:rsid w:val="00717551"/>
    <w:rsid w:val="00720795"/>
    <w:rsid w:val="00723333"/>
    <w:rsid w:val="00723341"/>
    <w:rsid w:val="00723A46"/>
    <w:rsid w:val="00725E55"/>
    <w:rsid w:val="00726FB3"/>
    <w:rsid w:val="00727812"/>
    <w:rsid w:val="0073069D"/>
    <w:rsid w:val="007317B2"/>
    <w:rsid w:val="007318DC"/>
    <w:rsid w:val="00731BE8"/>
    <w:rsid w:val="00732CEE"/>
    <w:rsid w:val="0073355B"/>
    <w:rsid w:val="0073680E"/>
    <w:rsid w:val="00741C42"/>
    <w:rsid w:val="00744105"/>
    <w:rsid w:val="00745274"/>
    <w:rsid w:val="00746212"/>
    <w:rsid w:val="00746DEE"/>
    <w:rsid w:val="00752EEE"/>
    <w:rsid w:val="00755586"/>
    <w:rsid w:val="00756D78"/>
    <w:rsid w:val="0075744B"/>
    <w:rsid w:val="007625C5"/>
    <w:rsid w:val="0076371E"/>
    <w:rsid w:val="007648F9"/>
    <w:rsid w:val="00767BDE"/>
    <w:rsid w:val="00770D49"/>
    <w:rsid w:val="007717B1"/>
    <w:rsid w:val="007724F5"/>
    <w:rsid w:val="00774908"/>
    <w:rsid w:val="00776917"/>
    <w:rsid w:val="00776A2C"/>
    <w:rsid w:val="00776B01"/>
    <w:rsid w:val="00776D19"/>
    <w:rsid w:val="0077751A"/>
    <w:rsid w:val="00782513"/>
    <w:rsid w:val="00784FCC"/>
    <w:rsid w:val="007868B8"/>
    <w:rsid w:val="00786DDE"/>
    <w:rsid w:val="00786FD7"/>
    <w:rsid w:val="00787ECC"/>
    <w:rsid w:val="00787F77"/>
    <w:rsid w:val="00793021"/>
    <w:rsid w:val="007936FC"/>
    <w:rsid w:val="007956E5"/>
    <w:rsid w:val="007A3E08"/>
    <w:rsid w:val="007A3FF5"/>
    <w:rsid w:val="007A712C"/>
    <w:rsid w:val="007B0989"/>
    <w:rsid w:val="007B1D54"/>
    <w:rsid w:val="007B21F4"/>
    <w:rsid w:val="007B460E"/>
    <w:rsid w:val="007B575A"/>
    <w:rsid w:val="007C492F"/>
    <w:rsid w:val="007D250A"/>
    <w:rsid w:val="007D2568"/>
    <w:rsid w:val="007D4628"/>
    <w:rsid w:val="007D5D4C"/>
    <w:rsid w:val="007D5DA6"/>
    <w:rsid w:val="007D68F2"/>
    <w:rsid w:val="007D6E83"/>
    <w:rsid w:val="007D7B99"/>
    <w:rsid w:val="007E01C3"/>
    <w:rsid w:val="007E0B2F"/>
    <w:rsid w:val="007E0F29"/>
    <w:rsid w:val="007E14BB"/>
    <w:rsid w:val="007E1A72"/>
    <w:rsid w:val="007E47E0"/>
    <w:rsid w:val="007E673A"/>
    <w:rsid w:val="007E67ED"/>
    <w:rsid w:val="007E6DB6"/>
    <w:rsid w:val="007E6DEF"/>
    <w:rsid w:val="007E77FE"/>
    <w:rsid w:val="007F0608"/>
    <w:rsid w:val="007F2AC8"/>
    <w:rsid w:val="007F49A9"/>
    <w:rsid w:val="007F6915"/>
    <w:rsid w:val="00804BD9"/>
    <w:rsid w:val="00805488"/>
    <w:rsid w:val="00805F82"/>
    <w:rsid w:val="0081134A"/>
    <w:rsid w:val="0081475D"/>
    <w:rsid w:val="00814967"/>
    <w:rsid w:val="0081537C"/>
    <w:rsid w:val="00815BC2"/>
    <w:rsid w:val="00820E74"/>
    <w:rsid w:val="00821103"/>
    <w:rsid w:val="0082354A"/>
    <w:rsid w:val="00824926"/>
    <w:rsid w:val="008254A5"/>
    <w:rsid w:val="00825896"/>
    <w:rsid w:val="00831AE7"/>
    <w:rsid w:val="00834FF3"/>
    <w:rsid w:val="00835A1F"/>
    <w:rsid w:val="008363F1"/>
    <w:rsid w:val="00836676"/>
    <w:rsid w:val="00837870"/>
    <w:rsid w:val="008408A7"/>
    <w:rsid w:val="008415F7"/>
    <w:rsid w:val="00842F8D"/>
    <w:rsid w:val="008436B1"/>
    <w:rsid w:val="008463B7"/>
    <w:rsid w:val="00851FCE"/>
    <w:rsid w:val="00853157"/>
    <w:rsid w:val="00854B4D"/>
    <w:rsid w:val="00855613"/>
    <w:rsid w:val="0085631D"/>
    <w:rsid w:val="00856972"/>
    <w:rsid w:val="00860A79"/>
    <w:rsid w:val="00861FA1"/>
    <w:rsid w:val="00863615"/>
    <w:rsid w:val="008658C7"/>
    <w:rsid w:val="0086698C"/>
    <w:rsid w:val="00866A07"/>
    <w:rsid w:val="008670B4"/>
    <w:rsid w:val="00871822"/>
    <w:rsid w:val="0087225F"/>
    <w:rsid w:val="00872716"/>
    <w:rsid w:val="00873D5B"/>
    <w:rsid w:val="00873EDF"/>
    <w:rsid w:val="00875A21"/>
    <w:rsid w:val="00875D4B"/>
    <w:rsid w:val="0087683D"/>
    <w:rsid w:val="0088082C"/>
    <w:rsid w:val="00883A75"/>
    <w:rsid w:val="008875B5"/>
    <w:rsid w:val="00887685"/>
    <w:rsid w:val="00890FD2"/>
    <w:rsid w:val="00891C67"/>
    <w:rsid w:val="008923B3"/>
    <w:rsid w:val="00892EB7"/>
    <w:rsid w:val="00893076"/>
    <w:rsid w:val="00893D84"/>
    <w:rsid w:val="00894AE4"/>
    <w:rsid w:val="008961B1"/>
    <w:rsid w:val="00896CF1"/>
    <w:rsid w:val="00897F88"/>
    <w:rsid w:val="008A0350"/>
    <w:rsid w:val="008A1F5C"/>
    <w:rsid w:val="008A3B95"/>
    <w:rsid w:val="008A51F3"/>
    <w:rsid w:val="008B1C39"/>
    <w:rsid w:val="008B1E7F"/>
    <w:rsid w:val="008B2044"/>
    <w:rsid w:val="008B37AD"/>
    <w:rsid w:val="008B5EB7"/>
    <w:rsid w:val="008B7F4E"/>
    <w:rsid w:val="008C0494"/>
    <w:rsid w:val="008C0A8F"/>
    <w:rsid w:val="008C0E70"/>
    <w:rsid w:val="008C1AB6"/>
    <w:rsid w:val="008C41D0"/>
    <w:rsid w:val="008C71CE"/>
    <w:rsid w:val="008C78AB"/>
    <w:rsid w:val="008D076C"/>
    <w:rsid w:val="008D21CD"/>
    <w:rsid w:val="008D2ACF"/>
    <w:rsid w:val="008D3B6D"/>
    <w:rsid w:val="008D3C84"/>
    <w:rsid w:val="008D66D9"/>
    <w:rsid w:val="008D6F01"/>
    <w:rsid w:val="008E0562"/>
    <w:rsid w:val="008E2E90"/>
    <w:rsid w:val="008F0840"/>
    <w:rsid w:val="008F24F0"/>
    <w:rsid w:val="008F47D0"/>
    <w:rsid w:val="008F61C8"/>
    <w:rsid w:val="008F72A3"/>
    <w:rsid w:val="00900E30"/>
    <w:rsid w:val="0090205B"/>
    <w:rsid w:val="00910992"/>
    <w:rsid w:val="009121EE"/>
    <w:rsid w:val="009124F1"/>
    <w:rsid w:val="00912D64"/>
    <w:rsid w:val="00915806"/>
    <w:rsid w:val="009163BB"/>
    <w:rsid w:val="009176F3"/>
    <w:rsid w:val="00917B1E"/>
    <w:rsid w:val="0092096C"/>
    <w:rsid w:val="0092571A"/>
    <w:rsid w:val="00926994"/>
    <w:rsid w:val="00927AE5"/>
    <w:rsid w:val="0093001B"/>
    <w:rsid w:val="00930A08"/>
    <w:rsid w:val="00930E04"/>
    <w:rsid w:val="00930EEC"/>
    <w:rsid w:val="00931387"/>
    <w:rsid w:val="00931680"/>
    <w:rsid w:val="00932E32"/>
    <w:rsid w:val="00933A34"/>
    <w:rsid w:val="00934C90"/>
    <w:rsid w:val="00935331"/>
    <w:rsid w:val="0093576A"/>
    <w:rsid w:val="009367B3"/>
    <w:rsid w:val="00937C24"/>
    <w:rsid w:val="00943EDF"/>
    <w:rsid w:val="009446F9"/>
    <w:rsid w:val="00945796"/>
    <w:rsid w:val="009472BB"/>
    <w:rsid w:val="009528AE"/>
    <w:rsid w:val="00952AA6"/>
    <w:rsid w:val="00952E7E"/>
    <w:rsid w:val="00956D6B"/>
    <w:rsid w:val="00960B3A"/>
    <w:rsid w:val="00961478"/>
    <w:rsid w:val="00963D54"/>
    <w:rsid w:val="00967F33"/>
    <w:rsid w:val="009703E9"/>
    <w:rsid w:val="009704EF"/>
    <w:rsid w:val="00971ADE"/>
    <w:rsid w:val="00973857"/>
    <w:rsid w:val="009833A2"/>
    <w:rsid w:val="009834DF"/>
    <w:rsid w:val="00984243"/>
    <w:rsid w:val="00986586"/>
    <w:rsid w:val="009872DF"/>
    <w:rsid w:val="0099134D"/>
    <w:rsid w:val="00992263"/>
    <w:rsid w:val="00995304"/>
    <w:rsid w:val="009956D4"/>
    <w:rsid w:val="0099601C"/>
    <w:rsid w:val="009A1274"/>
    <w:rsid w:val="009A2C3E"/>
    <w:rsid w:val="009A458F"/>
    <w:rsid w:val="009A6DC8"/>
    <w:rsid w:val="009A7D92"/>
    <w:rsid w:val="009B2692"/>
    <w:rsid w:val="009B31B4"/>
    <w:rsid w:val="009B3F32"/>
    <w:rsid w:val="009B4C38"/>
    <w:rsid w:val="009C1D84"/>
    <w:rsid w:val="009C3BBA"/>
    <w:rsid w:val="009C3C29"/>
    <w:rsid w:val="009D16EA"/>
    <w:rsid w:val="009D2D02"/>
    <w:rsid w:val="009D3668"/>
    <w:rsid w:val="009D723C"/>
    <w:rsid w:val="009E452B"/>
    <w:rsid w:val="009E5697"/>
    <w:rsid w:val="009E642E"/>
    <w:rsid w:val="009E7060"/>
    <w:rsid w:val="009F1BD2"/>
    <w:rsid w:val="009F1F0D"/>
    <w:rsid w:val="009F4EEE"/>
    <w:rsid w:val="009F7CD4"/>
    <w:rsid w:val="00A00305"/>
    <w:rsid w:val="00A11951"/>
    <w:rsid w:val="00A13283"/>
    <w:rsid w:val="00A13D79"/>
    <w:rsid w:val="00A14C08"/>
    <w:rsid w:val="00A155F0"/>
    <w:rsid w:val="00A16278"/>
    <w:rsid w:val="00A162C4"/>
    <w:rsid w:val="00A20E65"/>
    <w:rsid w:val="00A22326"/>
    <w:rsid w:val="00A22D6A"/>
    <w:rsid w:val="00A24A7D"/>
    <w:rsid w:val="00A30258"/>
    <w:rsid w:val="00A31D9E"/>
    <w:rsid w:val="00A31F2E"/>
    <w:rsid w:val="00A33A06"/>
    <w:rsid w:val="00A34F9B"/>
    <w:rsid w:val="00A409E8"/>
    <w:rsid w:val="00A46F23"/>
    <w:rsid w:val="00A511B4"/>
    <w:rsid w:val="00A51A4F"/>
    <w:rsid w:val="00A51BD7"/>
    <w:rsid w:val="00A51E5B"/>
    <w:rsid w:val="00A534CA"/>
    <w:rsid w:val="00A54D42"/>
    <w:rsid w:val="00A54F4D"/>
    <w:rsid w:val="00A557B2"/>
    <w:rsid w:val="00A5660D"/>
    <w:rsid w:val="00A578F7"/>
    <w:rsid w:val="00A613E0"/>
    <w:rsid w:val="00A61A6F"/>
    <w:rsid w:val="00A61E02"/>
    <w:rsid w:val="00A62B06"/>
    <w:rsid w:val="00A65B10"/>
    <w:rsid w:val="00A700B0"/>
    <w:rsid w:val="00A72BD0"/>
    <w:rsid w:val="00A759FF"/>
    <w:rsid w:val="00A764AE"/>
    <w:rsid w:val="00A80A74"/>
    <w:rsid w:val="00A80BF9"/>
    <w:rsid w:val="00A8209D"/>
    <w:rsid w:val="00A83565"/>
    <w:rsid w:val="00A84E7C"/>
    <w:rsid w:val="00A86B78"/>
    <w:rsid w:val="00A8732B"/>
    <w:rsid w:val="00A90A48"/>
    <w:rsid w:val="00A94285"/>
    <w:rsid w:val="00A96212"/>
    <w:rsid w:val="00A96974"/>
    <w:rsid w:val="00AA033C"/>
    <w:rsid w:val="00AA1643"/>
    <w:rsid w:val="00AB1AF2"/>
    <w:rsid w:val="00AB2A4E"/>
    <w:rsid w:val="00AB3A77"/>
    <w:rsid w:val="00AB5697"/>
    <w:rsid w:val="00AB6B43"/>
    <w:rsid w:val="00AC075B"/>
    <w:rsid w:val="00AC16F6"/>
    <w:rsid w:val="00AC44CD"/>
    <w:rsid w:val="00AC6E8F"/>
    <w:rsid w:val="00AD1341"/>
    <w:rsid w:val="00AD235F"/>
    <w:rsid w:val="00AD2D0D"/>
    <w:rsid w:val="00AD3D52"/>
    <w:rsid w:val="00AD560D"/>
    <w:rsid w:val="00AD6914"/>
    <w:rsid w:val="00AD7361"/>
    <w:rsid w:val="00AE1B59"/>
    <w:rsid w:val="00AE4265"/>
    <w:rsid w:val="00AE6C1F"/>
    <w:rsid w:val="00AF1598"/>
    <w:rsid w:val="00AF1BF4"/>
    <w:rsid w:val="00AF2165"/>
    <w:rsid w:val="00AF25EE"/>
    <w:rsid w:val="00B01D22"/>
    <w:rsid w:val="00B022E8"/>
    <w:rsid w:val="00B02865"/>
    <w:rsid w:val="00B04784"/>
    <w:rsid w:val="00B04E4B"/>
    <w:rsid w:val="00B10BE8"/>
    <w:rsid w:val="00B124E6"/>
    <w:rsid w:val="00B1275B"/>
    <w:rsid w:val="00B12DA5"/>
    <w:rsid w:val="00B13A7F"/>
    <w:rsid w:val="00B21069"/>
    <w:rsid w:val="00B22595"/>
    <w:rsid w:val="00B246BF"/>
    <w:rsid w:val="00B2531B"/>
    <w:rsid w:val="00B25C39"/>
    <w:rsid w:val="00B25EF4"/>
    <w:rsid w:val="00B312CD"/>
    <w:rsid w:val="00B31E01"/>
    <w:rsid w:val="00B32B3F"/>
    <w:rsid w:val="00B348D2"/>
    <w:rsid w:val="00B37CB1"/>
    <w:rsid w:val="00B40989"/>
    <w:rsid w:val="00B421CD"/>
    <w:rsid w:val="00B430C9"/>
    <w:rsid w:val="00B45745"/>
    <w:rsid w:val="00B46129"/>
    <w:rsid w:val="00B5201F"/>
    <w:rsid w:val="00B534BB"/>
    <w:rsid w:val="00B55366"/>
    <w:rsid w:val="00B55CC1"/>
    <w:rsid w:val="00B55D11"/>
    <w:rsid w:val="00B56A30"/>
    <w:rsid w:val="00B57455"/>
    <w:rsid w:val="00B5789E"/>
    <w:rsid w:val="00B6004E"/>
    <w:rsid w:val="00B60228"/>
    <w:rsid w:val="00B609E9"/>
    <w:rsid w:val="00B60DCD"/>
    <w:rsid w:val="00B64E53"/>
    <w:rsid w:val="00B65C00"/>
    <w:rsid w:val="00B66BBC"/>
    <w:rsid w:val="00B67AAE"/>
    <w:rsid w:val="00B70072"/>
    <w:rsid w:val="00B83B36"/>
    <w:rsid w:val="00B85316"/>
    <w:rsid w:val="00B856C9"/>
    <w:rsid w:val="00B90760"/>
    <w:rsid w:val="00B90F48"/>
    <w:rsid w:val="00B91D91"/>
    <w:rsid w:val="00B92479"/>
    <w:rsid w:val="00B92503"/>
    <w:rsid w:val="00B94EDB"/>
    <w:rsid w:val="00B97F17"/>
    <w:rsid w:val="00BA07BA"/>
    <w:rsid w:val="00BA31CF"/>
    <w:rsid w:val="00BB07EF"/>
    <w:rsid w:val="00BB2D50"/>
    <w:rsid w:val="00BB49A9"/>
    <w:rsid w:val="00BB786B"/>
    <w:rsid w:val="00BC0745"/>
    <w:rsid w:val="00BC0FBA"/>
    <w:rsid w:val="00BC2668"/>
    <w:rsid w:val="00BC2DE2"/>
    <w:rsid w:val="00BC5F12"/>
    <w:rsid w:val="00BC70C4"/>
    <w:rsid w:val="00BD0B3E"/>
    <w:rsid w:val="00BD4331"/>
    <w:rsid w:val="00BD46A9"/>
    <w:rsid w:val="00BD5744"/>
    <w:rsid w:val="00BD741A"/>
    <w:rsid w:val="00BD7617"/>
    <w:rsid w:val="00BE0556"/>
    <w:rsid w:val="00BE242D"/>
    <w:rsid w:val="00BE249C"/>
    <w:rsid w:val="00BE2D5F"/>
    <w:rsid w:val="00BE75C0"/>
    <w:rsid w:val="00BE7771"/>
    <w:rsid w:val="00BF7FDD"/>
    <w:rsid w:val="00C01319"/>
    <w:rsid w:val="00C022A4"/>
    <w:rsid w:val="00C03D17"/>
    <w:rsid w:val="00C04612"/>
    <w:rsid w:val="00C119BD"/>
    <w:rsid w:val="00C11ADE"/>
    <w:rsid w:val="00C1251A"/>
    <w:rsid w:val="00C127C9"/>
    <w:rsid w:val="00C13091"/>
    <w:rsid w:val="00C137B9"/>
    <w:rsid w:val="00C15710"/>
    <w:rsid w:val="00C1622E"/>
    <w:rsid w:val="00C17791"/>
    <w:rsid w:val="00C217A5"/>
    <w:rsid w:val="00C22CFC"/>
    <w:rsid w:val="00C2428D"/>
    <w:rsid w:val="00C24F74"/>
    <w:rsid w:val="00C32D10"/>
    <w:rsid w:val="00C33731"/>
    <w:rsid w:val="00C34571"/>
    <w:rsid w:val="00C35327"/>
    <w:rsid w:val="00C37451"/>
    <w:rsid w:val="00C37D39"/>
    <w:rsid w:val="00C40574"/>
    <w:rsid w:val="00C4469A"/>
    <w:rsid w:val="00C44B19"/>
    <w:rsid w:val="00C455EC"/>
    <w:rsid w:val="00C50C59"/>
    <w:rsid w:val="00C511F6"/>
    <w:rsid w:val="00C51581"/>
    <w:rsid w:val="00C51593"/>
    <w:rsid w:val="00C55C17"/>
    <w:rsid w:val="00C55FA9"/>
    <w:rsid w:val="00C5673D"/>
    <w:rsid w:val="00C615D0"/>
    <w:rsid w:val="00C61AAC"/>
    <w:rsid w:val="00C62E55"/>
    <w:rsid w:val="00C642FD"/>
    <w:rsid w:val="00C64874"/>
    <w:rsid w:val="00C64F4C"/>
    <w:rsid w:val="00C73492"/>
    <w:rsid w:val="00C7480F"/>
    <w:rsid w:val="00C75692"/>
    <w:rsid w:val="00C8221C"/>
    <w:rsid w:val="00C82381"/>
    <w:rsid w:val="00C85CC2"/>
    <w:rsid w:val="00C94A5B"/>
    <w:rsid w:val="00C955BF"/>
    <w:rsid w:val="00C9770A"/>
    <w:rsid w:val="00C97EA7"/>
    <w:rsid w:val="00CA24DB"/>
    <w:rsid w:val="00CA38DB"/>
    <w:rsid w:val="00CA4AD0"/>
    <w:rsid w:val="00CA569D"/>
    <w:rsid w:val="00CA76D3"/>
    <w:rsid w:val="00CB42E6"/>
    <w:rsid w:val="00CB7602"/>
    <w:rsid w:val="00CB7B39"/>
    <w:rsid w:val="00CC0FD2"/>
    <w:rsid w:val="00CC1BD0"/>
    <w:rsid w:val="00CC4091"/>
    <w:rsid w:val="00CC4C9E"/>
    <w:rsid w:val="00CC61F6"/>
    <w:rsid w:val="00CC6D4B"/>
    <w:rsid w:val="00CC75F8"/>
    <w:rsid w:val="00CC7CFD"/>
    <w:rsid w:val="00CD3F1F"/>
    <w:rsid w:val="00CD423D"/>
    <w:rsid w:val="00CD7A89"/>
    <w:rsid w:val="00CE18BC"/>
    <w:rsid w:val="00CE3BC6"/>
    <w:rsid w:val="00CE6238"/>
    <w:rsid w:val="00CE730A"/>
    <w:rsid w:val="00CE7CAC"/>
    <w:rsid w:val="00CF373F"/>
    <w:rsid w:val="00CF4C2A"/>
    <w:rsid w:val="00CF50AA"/>
    <w:rsid w:val="00CF518E"/>
    <w:rsid w:val="00D0201F"/>
    <w:rsid w:val="00D03CB7"/>
    <w:rsid w:val="00D07528"/>
    <w:rsid w:val="00D10553"/>
    <w:rsid w:val="00D14053"/>
    <w:rsid w:val="00D14631"/>
    <w:rsid w:val="00D25670"/>
    <w:rsid w:val="00D2587A"/>
    <w:rsid w:val="00D2614D"/>
    <w:rsid w:val="00D3019F"/>
    <w:rsid w:val="00D30D73"/>
    <w:rsid w:val="00D30D75"/>
    <w:rsid w:val="00D3343D"/>
    <w:rsid w:val="00D3490A"/>
    <w:rsid w:val="00D35385"/>
    <w:rsid w:val="00D36059"/>
    <w:rsid w:val="00D36091"/>
    <w:rsid w:val="00D36316"/>
    <w:rsid w:val="00D36387"/>
    <w:rsid w:val="00D42E57"/>
    <w:rsid w:val="00D437AA"/>
    <w:rsid w:val="00D43D9C"/>
    <w:rsid w:val="00D51473"/>
    <w:rsid w:val="00D523F6"/>
    <w:rsid w:val="00D524D1"/>
    <w:rsid w:val="00D548A9"/>
    <w:rsid w:val="00D54D4D"/>
    <w:rsid w:val="00D6055E"/>
    <w:rsid w:val="00D60ADB"/>
    <w:rsid w:val="00D6541A"/>
    <w:rsid w:val="00D656A5"/>
    <w:rsid w:val="00D67A00"/>
    <w:rsid w:val="00D7204D"/>
    <w:rsid w:val="00D7411C"/>
    <w:rsid w:val="00D7566D"/>
    <w:rsid w:val="00D75F20"/>
    <w:rsid w:val="00D76F3E"/>
    <w:rsid w:val="00D7753B"/>
    <w:rsid w:val="00D8190F"/>
    <w:rsid w:val="00D830E9"/>
    <w:rsid w:val="00D84EE7"/>
    <w:rsid w:val="00D85B20"/>
    <w:rsid w:val="00D860EA"/>
    <w:rsid w:val="00D869E3"/>
    <w:rsid w:val="00D9052B"/>
    <w:rsid w:val="00D92E18"/>
    <w:rsid w:val="00D93827"/>
    <w:rsid w:val="00D96BD5"/>
    <w:rsid w:val="00DA27CF"/>
    <w:rsid w:val="00DA524B"/>
    <w:rsid w:val="00DB6152"/>
    <w:rsid w:val="00DB6E8D"/>
    <w:rsid w:val="00DB6FA7"/>
    <w:rsid w:val="00DC03C8"/>
    <w:rsid w:val="00DC0DBD"/>
    <w:rsid w:val="00DC312D"/>
    <w:rsid w:val="00DC34AF"/>
    <w:rsid w:val="00DC4F3C"/>
    <w:rsid w:val="00DD4206"/>
    <w:rsid w:val="00DD57D2"/>
    <w:rsid w:val="00DD5B70"/>
    <w:rsid w:val="00DD7D70"/>
    <w:rsid w:val="00DE030D"/>
    <w:rsid w:val="00DE0895"/>
    <w:rsid w:val="00DE17F8"/>
    <w:rsid w:val="00DE3579"/>
    <w:rsid w:val="00DE3601"/>
    <w:rsid w:val="00DE3C6A"/>
    <w:rsid w:val="00DE46E2"/>
    <w:rsid w:val="00DE56AD"/>
    <w:rsid w:val="00DE64D3"/>
    <w:rsid w:val="00DF1E1C"/>
    <w:rsid w:val="00DF42BE"/>
    <w:rsid w:val="00DF6407"/>
    <w:rsid w:val="00E0306F"/>
    <w:rsid w:val="00E0397A"/>
    <w:rsid w:val="00E043BB"/>
    <w:rsid w:val="00E04D98"/>
    <w:rsid w:val="00E06035"/>
    <w:rsid w:val="00E07049"/>
    <w:rsid w:val="00E0756A"/>
    <w:rsid w:val="00E112D6"/>
    <w:rsid w:val="00E1219C"/>
    <w:rsid w:val="00E13C5C"/>
    <w:rsid w:val="00E147F1"/>
    <w:rsid w:val="00E15D5B"/>
    <w:rsid w:val="00E212F7"/>
    <w:rsid w:val="00E31DED"/>
    <w:rsid w:val="00E326BD"/>
    <w:rsid w:val="00E33E1B"/>
    <w:rsid w:val="00E3525C"/>
    <w:rsid w:val="00E358F1"/>
    <w:rsid w:val="00E35919"/>
    <w:rsid w:val="00E36034"/>
    <w:rsid w:val="00E374E6"/>
    <w:rsid w:val="00E406A9"/>
    <w:rsid w:val="00E41D04"/>
    <w:rsid w:val="00E425CD"/>
    <w:rsid w:val="00E44640"/>
    <w:rsid w:val="00E44A7F"/>
    <w:rsid w:val="00E45908"/>
    <w:rsid w:val="00E46BAF"/>
    <w:rsid w:val="00E50BD7"/>
    <w:rsid w:val="00E51470"/>
    <w:rsid w:val="00E527D8"/>
    <w:rsid w:val="00E53392"/>
    <w:rsid w:val="00E55F47"/>
    <w:rsid w:val="00E6080B"/>
    <w:rsid w:val="00E61AC3"/>
    <w:rsid w:val="00E6460F"/>
    <w:rsid w:val="00E64A0D"/>
    <w:rsid w:val="00E7066D"/>
    <w:rsid w:val="00E71795"/>
    <w:rsid w:val="00E741AC"/>
    <w:rsid w:val="00E773E1"/>
    <w:rsid w:val="00E92A7E"/>
    <w:rsid w:val="00E92AE6"/>
    <w:rsid w:val="00E9406E"/>
    <w:rsid w:val="00EA1775"/>
    <w:rsid w:val="00EA1926"/>
    <w:rsid w:val="00EA3719"/>
    <w:rsid w:val="00EA4301"/>
    <w:rsid w:val="00EA4BD7"/>
    <w:rsid w:val="00EA4F3D"/>
    <w:rsid w:val="00EA5912"/>
    <w:rsid w:val="00EA5934"/>
    <w:rsid w:val="00EA5B9B"/>
    <w:rsid w:val="00EA62CA"/>
    <w:rsid w:val="00EA6757"/>
    <w:rsid w:val="00EB1CA2"/>
    <w:rsid w:val="00EB1DBF"/>
    <w:rsid w:val="00EB1F52"/>
    <w:rsid w:val="00EB1FC6"/>
    <w:rsid w:val="00EB4210"/>
    <w:rsid w:val="00EB48AB"/>
    <w:rsid w:val="00EB4C7F"/>
    <w:rsid w:val="00EB4FC2"/>
    <w:rsid w:val="00EB5927"/>
    <w:rsid w:val="00EB5D9E"/>
    <w:rsid w:val="00EB6091"/>
    <w:rsid w:val="00EB6168"/>
    <w:rsid w:val="00EC0740"/>
    <w:rsid w:val="00EC2FE5"/>
    <w:rsid w:val="00EC42EF"/>
    <w:rsid w:val="00EC4843"/>
    <w:rsid w:val="00EC54BA"/>
    <w:rsid w:val="00EC6DBA"/>
    <w:rsid w:val="00ED04DC"/>
    <w:rsid w:val="00ED10A6"/>
    <w:rsid w:val="00ED19F6"/>
    <w:rsid w:val="00ED295B"/>
    <w:rsid w:val="00ED3FC0"/>
    <w:rsid w:val="00ED4851"/>
    <w:rsid w:val="00ED70A2"/>
    <w:rsid w:val="00ED778E"/>
    <w:rsid w:val="00ED7D21"/>
    <w:rsid w:val="00EE1026"/>
    <w:rsid w:val="00EE6E86"/>
    <w:rsid w:val="00EF0A81"/>
    <w:rsid w:val="00EF50B0"/>
    <w:rsid w:val="00EF58A2"/>
    <w:rsid w:val="00EF6962"/>
    <w:rsid w:val="00EF790D"/>
    <w:rsid w:val="00F0024C"/>
    <w:rsid w:val="00F0085C"/>
    <w:rsid w:val="00F011F7"/>
    <w:rsid w:val="00F02078"/>
    <w:rsid w:val="00F06C21"/>
    <w:rsid w:val="00F072D4"/>
    <w:rsid w:val="00F0755A"/>
    <w:rsid w:val="00F109C4"/>
    <w:rsid w:val="00F10ACC"/>
    <w:rsid w:val="00F178F2"/>
    <w:rsid w:val="00F21ECF"/>
    <w:rsid w:val="00F24B68"/>
    <w:rsid w:val="00F24D49"/>
    <w:rsid w:val="00F25122"/>
    <w:rsid w:val="00F25E2B"/>
    <w:rsid w:val="00F2792B"/>
    <w:rsid w:val="00F30CF8"/>
    <w:rsid w:val="00F31B43"/>
    <w:rsid w:val="00F32FA1"/>
    <w:rsid w:val="00F33E53"/>
    <w:rsid w:val="00F37380"/>
    <w:rsid w:val="00F37721"/>
    <w:rsid w:val="00F41C82"/>
    <w:rsid w:val="00F43347"/>
    <w:rsid w:val="00F46D90"/>
    <w:rsid w:val="00F47405"/>
    <w:rsid w:val="00F479B1"/>
    <w:rsid w:val="00F47CAB"/>
    <w:rsid w:val="00F515C3"/>
    <w:rsid w:val="00F5190F"/>
    <w:rsid w:val="00F51F09"/>
    <w:rsid w:val="00F52113"/>
    <w:rsid w:val="00F5327A"/>
    <w:rsid w:val="00F547C0"/>
    <w:rsid w:val="00F55548"/>
    <w:rsid w:val="00F55E40"/>
    <w:rsid w:val="00F60847"/>
    <w:rsid w:val="00F60FD1"/>
    <w:rsid w:val="00F6100F"/>
    <w:rsid w:val="00F62FD6"/>
    <w:rsid w:val="00F64E0C"/>
    <w:rsid w:val="00F65B7C"/>
    <w:rsid w:val="00F70F71"/>
    <w:rsid w:val="00F733F7"/>
    <w:rsid w:val="00F735A4"/>
    <w:rsid w:val="00F73A9C"/>
    <w:rsid w:val="00F773A9"/>
    <w:rsid w:val="00F80C7D"/>
    <w:rsid w:val="00F87203"/>
    <w:rsid w:val="00F8736B"/>
    <w:rsid w:val="00F90535"/>
    <w:rsid w:val="00F90E2B"/>
    <w:rsid w:val="00F9381A"/>
    <w:rsid w:val="00F97012"/>
    <w:rsid w:val="00F97CA3"/>
    <w:rsid w:val="00F97F9E"/>
    <w:rsid w:val="00FA069B"/>
    <w:rsid w:val="00FA2B33"/>
    <w:rsid w:val="00FA2D8B"/>
    <w:rsid w:val="00FA3A7D"/>
    <w:rsid w:val="00FA647F"/>
    <w:rsid w:val="00FB1D32"/>
    <w:rsid w:val="00FB2945"/>
    <w:rsid w:val="00FB58A0"/>
    <w:rsid w:val="00FB6BF4"/>
    <w:rsid w:val="00FB6ED6"/>
    <w:rsid w:val="00FB757B"/>
    <w:rsid w:val="00FC029E"/>
    <w:rsid w:val="00FC4575"/>
    <w:rsid w:val="00FC57C3"/>
    <w:rsid w:val="00FC5842"/>
    <w:rsid w:val="00FC5D13"/>
    <w:rsid w:val="00FD0349"/>
    <w:rsid w:val="00FD22D1"/>
    <w:rsid w:val="00FD5440"/>
    <w:rsid w:val="00FD6C8C"/>
    <w:rsid w:val="00FE2053"/>
    <w:rsid w:val="00FE36CC"/>
    <w:rsid w:val="00FE4D08"/>
    <w:rsid w:val="00FF1C7B"/>
    <w:rsid w:val="00FF54C7"/>
    <w:rsid w:val="00FF5A00"/>
    <w:rsid w:val="00FF68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FC5842"/>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34"/>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6E7DA1"/>
    <w:pPr>
      <w:tabs>
        <w:tab w:val="right" w:leader="dot" w:pos="9752"/>
      </w:tabs>
      <w:spacing w:after="100"/>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6E7DA1"/>
    <w:pPr>
      <w:tabs>
        <w:tab w:val="right" w:leader="dot" w:pos="9752"/>
      </w:tabs>
      <w:spacing w:after="100"/>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6E7DA1"/>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aliases w:val="Table Grid Report"/>
    <w:basedOn w:val="ab"/>
    <w:rsid w:val="00EA4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nhideWhenUsed/>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39"/>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Название Знак"/>
    <w:basedOn w:val="aa"/>
    <w:link w:val="afffffc"/>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c">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s>
</file>

<file path=word/webSettings.xml><?xml version="1.0" encoding="utf-8"?>
<w:webSettings xmlns:r="http://schemas.openxmlformats.org/officeDocument/2006/relationships" xmlns:w="http://schemas.openxmlformats.org/wordprocessingml/2006/main">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719621313">
          <w:marLeft w:val="0"/>
          <w:marRight w:val="0"/>
          <w:marTop w:val="120"/>
          <w:marBottom w:val="0"/>
          <w:divBdr>
            <w:top w:val="none" w:sz="0" w:space="0" w:color="auto"/>
            <w:left w:val="none" w:sz="0" w:space="0" w:color="auto"/>
            <w:bottom w:val="none" w:sz="0" w:space="0" w:color="auto"/>
            <w:right w:val="none" w:sz="0" w:space="0" w:color="auto"/>
          </w:divBdr>
        </w:div>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sChild>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1190870718">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 w:id="208953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955646455">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sChild>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1269893602">
          <w:marLeft w:val="0"/>
          <w:marRight w:val="0"/>
          <w:marTop w:val="120"/>
          <w:marBottom w:val="0"/>
          <w:divBdr>
            <w:top w:val="none" w:sz="0" w:space="0" w:color="auto"/>
            <w:left w:val="none" w:sz="0" w:space="0" w:color="auto"/>
            <w:bottom w:val="none" w:sz="0" w:space="0" w:color="auto"/>
            <w:right w:val="none" w:sz="0" w:space="0" w:color="auto"/>
          </w:divBdr>
        </w:div>
        <w:div w:id="804737575">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607692572">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26557296">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311906387">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98911799">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2006010973">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38555329">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sChild>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1821925553">
          <w:marLeft w:val="0"/>
          <w:marRight w:val="0"/>
          <w:marTop w:val="120"/>
          <w:marBottom w:val="0"/>
          <w:divBdr>
            <w:top w:val="none" w:sz="0" w:space="0" w:color="auto"/>
            <w:left w:val="none" w:sz="0" w:space="0" w:color="auto"/>
            <w:bottom w:val="none" w:sz="0" w:space="0" w:color="auto"/>
            <w:right w:val="none" w:sz="0" w:space="0" w:color="auto"/>
          </w:divBdr>
        </w:div>
        <w:div w:id="427385704">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0D15B-929C-4384-BD65-7605A390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1</Pages>
  <Words>19134</Words>
  <Characters>109069</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GeoVersum-2</dc:creator>
  <cp:keywords/>
  <dc:description/>
  <cp:lastModifiedBy>User</cp:lastModifiedBy>
  <cp:revision>105</cp:revision>
  <cp:lastPrinted>2023-10-06T11:15:00Z</cp:lastPrinted>
  <dcterms:created xsi:type="dcterms:W3CDTF">2023-03-21T13:13:00Z</dcterms:created>
  <dcterms:modified xsi:type="dcterms:W3CDTF">2023-12-22T12:02:00Z</dcterms:modified>
</cp:coreProperties>
</file>