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F7C73" w:rsidTr="00F00BC3">
        <w:trPr>
          <w:trHeight w:val="1268"/>
        </w:trPr>
        <w:tc>
          <w:tcPr>
            <w:tcW w:w="3828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BF7C73" w:rsidRDefault="00BF7C73" w:rsidP="00F00BC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3C4A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39360542" r:id="rId5"/>
              </w:object>
            </w:r>
          </w:p>
        </w:tc>
        <w:tc>
          <w:tcPr>
            <w:tcW w:w="3827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Красноармейское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BF7C73" w:rsidRDefault="00BF7C73" w:rsidP="00BF7C73">
      <w:pPr>
        <w:rPr>
          <w:b/>
        </w:rPr>
      </w:pPr>
    </w:p>
    <w:p w:rsidR="00BF7C73" w:rsidRDefault="00BF7C73" w:rsidP="00BF7C73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F7C73" w:rsidRDefault="00D9125D" w:rsidP="00BF7C73">
      <w:pPr>
        <w:rPr>
          <w:b/>
        </w:rPr>
      </w:pPr>
      <w:r w:rsidRPr="00D9125D">
        <w:pict>
          <v:line id="_x0000_s1028" style="position:absolute;z-index:251663360" from="-6.95pt,6.65pt" to="461.65pt,6.65pt" o:allowincell="f"/>
        </w:pict>
      </w:r>
      <w:r w:rsidRPr="00D9125D">
        <w:pict>
          <v:line id="_x0000_s1029" style="position:absolute;z-index:251664384" from="-6.95pt,8.65pt" to="461.65pt,8.65pt" o:allowincell="f"/>
        </w:pict>
      </w:r>
      <w:r w:rsidR="00BF7C73">
        <w:rPr>
          <w:b/>
        </w:rPr>
        <w:t xml:space="preserve">   </w:t>
      </w:r>
    </w:p>
    <w:p w:rsidR="00BF7C73" w:rsidRDefault="00BF7C73" w:rsidP="00BF7C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</w:t>
      </w:r>
    </w:p>
    <w:p w:rsidR="00BF7C73" w:rsidRDefault="00BF7C73" w:rsidP="00BF7C73"/>
    <w:p w:rsidR="00BF7C73" w:rsidRDefault="003B5463" w:rsidP="00D2391A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«</w:t>
      </w:r>
      <w:r w:rsidR="009268EC">
        <w:rPr>
          <w:sz w:val="24"/>
          <w:szCs w:val="24"/>
        </w:rPr>
        <w:t>24</w:t>
      </w:r>
      <w:r>
        <w:rPr>
          <w:sz w:val="24"/>
          <w:szCs w:val="24"/>
        </w:rPr>
        <w:t xml:space="preserve">» января </w:t>
      </w:r>
      <w:r w:rsidR="00BF7C73">
        <w:rPr>
          <w:sz w:val="24"/>
          <w:szCs w:val="24"/>
        </w:rPr>
        <w:t xml:space="preserve"> 202</w:t>
      </w:r>
      <w:r w:rsidR="00B42F58">
        <w:rPr>
          <w:sz w:val="24"/>
          <w:szCs w:val="24"/>
        </w:rPr>
        <w:t>3</w:t>
      </w:r>
      <w:r w:rsidR="00BF7C73">
        <w:rPr>
          <w:sz w:val="24"/>
          <w:szCs w:val="24"/>
        </w:rPr>
        <w:t xml:space="preserve"> г.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</w:r>
      <w:r w:rsidR="00D2391A">
        <w:rPr>
          <w:sz w:val="24"/>
          <w:szCs w:val="24"/>
        </w:rPr>
        <w:tab/>
      </w:r>
      <w:r w:rsidR="00D2391A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</w:t>
      </w:r>
      <w:r w:rsidR="00F760D0">
        <w:rPr>
          <w:sz w:val="24"/>
          <w:szCs w:val="24"/>
        </w:rPr>
        <w:t xml:space="preserve"> </w:t>
      </w:r>
      <w:r w:rsidR="00BF7C73">
        <w:rPr>
          <w:sz w:val="24"/>
          <w:szCs w:val="24"/>
        </w:rPr>
        <w:t xml:space="preserve">с.п. Красноармейское    </w:t>
      </w:r>
      <w:r w:rsidR="00BF7C73">
        <w:rPr>
          <w:sz w:val="24"/>
          <w:szCs w:val="24"/>
        </w:rPr>
        <w:tab/>
        <w:t xml:space="preserve">              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>2</w:t>
      </w:r>
      <w:r w:rsidR="00AF3116">
        <w:rPr>
          <w:sz w:val="24"/>
          <w:szCs w:val="24"/>
        </w:rPr>
        <w:t>0</w:t>
      </w:r>
      <w:r w:rsidR="00BF7C73">
        <w:rPr>
          <w:sz w:val="24"/>
          <w:szCs w:val="24"/>
        </w:rPr>
        <w:t xml:space="preserve"> -я сессия</w:t>
      </w:r>
    </w:p>
    <w:p w:rsidR="00BF7C73" w:rsidRDefault="00BF7C73" w:rsidP="00BF7C73">
      <w:pPr>
        <w:pStyle w:val="a5"/>
        <w:jc w:val="right"/>
        <w:rPr>
          <w:b w:val="0"/>
        </w:rPr>
      </w:pPr>
      <w:r>
        <w:rPr>
          <w:sz w:val="24"/>
          <w:szCs w:val="24"/>
        </w:rPr>
        <w:t xml:space="preserve">                                                                                                      7-го созыва                                                 </w:t>
      </w:r>
    </w:p>
    <w:p w:rsidR="00AE66E0" w:rsidRDefault="00AE66E0" w:rsidP="00BF7C73">
      <w:pPr>
        <w:pStyle w:val="a5"/>
        <w:jc w:val="center"/>
      </w:pPr>
    </w:p>
    <w:p w:rsidR="00BF7C73" w:rsidRDefault="003B5463" w:rsidP="00BF7C73">
      <w:pPr>
        <w:pStyle w:val="a5"/>
        <w:jc w:val="center"/>
        <w:rPr>
          <w:b w:val="0"/>
        </w:rPr>
      </w:pPr>
      <w:r>
        <w:t>Р Е Ш Е Н И Е № 4</w:t>
      </w:r>
      <w:r w:rsidR="00AE66E0">
        <w:t>7</w:t>
      </w:r>
    </w:p>
    <w:p w:rsidR="00AE66E0" w:rsidRPr="00AE66E0" w:rsidRDefault="00AE66E0" w:rsidP="00AE66E0">
      <w:pPr>
        <w:pStyle w:val="a5"/>
        <w:jc w:val="center"/>
        <w:rPr>
          <w:sz w:val="24"/>
          <w:szCs w:val="24"/>
        </w:rPr>
      </w:pPr>
      <w:r w:rsidRPr="00AE66E0">
        <w:rPr>
          <w:sz w:val="24"/>
          <w:szCs w:val="24"/>
        </w:rPr>
        <w:t>«</w:t>
      </w:r>
      <w:r w:rsidRPr="00AE66E0">
        <w:rPr>
          <w:bCs/>
          <w:sz w:val="24"/>
          <w:szCs w:val="24"/>
        </w:rPr>
        <w:t>О принятии проекта «</w:t>
      </w:r>
      <w:r w:rsidRPr="00AE66E0">
        <w:rPr>
          <w:sz w:val="24"/>
          <w:szCs w:val="24"/>
        </w:rPr>
        <w:t>Об утверждении местных нормативов градостроительного проектирования сельского поселения Красноармейское Терского муниципального района Кабардино-Балкарской Республики»</w:t>
      </w:r>
    </w:p>
    <w:p w:rsidR="00AE66E0" w:rsidRPr="008C413C" w:rsidRDefault="00AE66E0" w:rsidP="00AE66E0">
      <w:pPr>
        <w:ind w:left="360"/>
        <w:jc w:val="center"/>
        <w:rPr>
          <w:b/>
        </w:rPr>
      </w:pPr>
    </w:p>
    <w:p w:rsidR="00AE66E0" w:rsidRPr="00A9703F" w:rsidRDefault="00AE66E0" w:rsidP="00AE66E0">
      <w:pPr>
        <w:jc w:val="both"/>
      </w:pPr>
      <w:r w:rsidRPr="009134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t xml:space="preserve">1. </w:t>
      </w:r>
      <w:r w:rsidRPr="00A9703F">
        <w:t xml:space="preserve">Принять проект решения </w:t>
      </w:r>
      <w:r w:rsidRPr="00047882">
        <w:rPr>
          <w:bCs/>
        </w:rPr>
        <w:t>«</w:t>
      </w:r>
      <w:r w:rsidRPr="00047882">
        <w:t xml:space="preserve">Об утверждении местных нормативов градостроительного проектирования сельского поселения </w:t>
      </w:r>
      <w:r>
        <w:t>Красноармейское</w:t>
      </w:r>
      <w:r w:rsidRPr="00047882">
        <w:t xml:space="preserve"> Терского муниципального района Кабардино-Балкарской Республики»</w:t>
      </w:r>
      <w:r w:rsidRPr="00A9703F">
        <w:t xml:space="preserve"> (</w:t>
      </w:r>
      <w:r>
        <w:t>Приложение 1)</w:t>
      </w:r>
      <w:r w:rsidRPr="00A9703F">
        <w:t>.</w:t>
      </w:r>
    </w:p>
    <w:p w:rsidR="00AE66E0" w:rsidRPr="00A9703F" w:rsidRDefault="00AE66E0" w:rsidP="00AE66E0">
      <w:pPr>
        <w:ind w:firstLine="708"/>
        <w:jc w:val="both"/>
      </w:pPr>
      <w:r w:rsidRPr="00A9703F">
        <w:t>2</w:t>
      </w:r>
      <w:r>
        <w:t>. Обнародовать проект в срок до 2</w:t>
      </w:r>
      <w:r w:rsidR="00C13C4E">
        <w:t>4</w:t>
      </w:r>
      <w:r w:rsidRPr="00A9703F">
        <w:t>.</w:t>
      </w:r>
      <w:r w:rsidR="00C13C4E">
        <w:t>03</w:t>
      </w:r>
      <w:r w:rsidRPr="00A9703F">
        <w:t>.20</w:t>
      </w:r>
      <w:r>
        <w:t>23</w:t>
      </w:r>
      <w:r w:rsidRPr="00A9703F">
        <w:t xml:space="preserve"> года.</w:t>
      </w:r>
    </w:p>
    <w:p w:rsidR="00AE66E0" w:rsidRPr="000D49DD" w:rsidRDefault="00AE66E0" w:rsidP="00AE66E0">
      <w:pPr>
        <w:ind w:firstLine="708"/>
        <w:jc w:val="both"/>
      </w:pPr>
      <w:r w:rsidRPr="000D49DD">
        <w:t>3.</w:t>
      </w:r>
      <w:r>
        <w:t xml:space="preserve"> </w:t>
      </w:r>
      <w:r w:rsidRPr="000D49DD">
        <w:t>Установить, что предложения граждан по проекту принимают</w:t>
      </w:r>
      <w:r>
        <w:t>ся в письменном виде главой с 24.01.2023 г. до 2</w:t>
      </w:r>
      <w:r w:rsidR="00C13C4E">
        <w:t>4</w:t>
      </w:r>
      <w:r>
        <w:t>.0</w:t>
      </w:r>
      <w:r w:rsidR="00C13C4E">
        <w:t>3</w:t>
      </w:r>
      <w:r>
        <w:t>.2023</w:t>
      </w:r>
      <w:r w:rsidRPr="000D49DD">
        <w:t xml:space="preserve"> г. согласно Порядку (Приложение № 2). Предложения будут приниматься п</w:t>
      </w:r>
      <w:r>
        <w:t xml:space="preserve">о адресу: КБР, Терский район, </w:t>
      </w:r>
      <w:r w:rsidRPr="000D49DD">
        <w:t xml:space="preserve">п. </w:t>
      </w:r>
      <w:r>
        <w:t xml:space="preserve">Опытное, ул. </w:t>
      </w:r>
      <w:proofErr w:type="spellStart"/>
      <w:r>
        <w:t>Эржибова</w:t>
      </w:r>
      <w:proofErr w:type="spellEnd"/>
      <w:r>
        <w:t xml:space="preserve"> С.К., 45</w:t>
      </w:r>
      <w:r w:rsidRPr="000D49DD">
        <w:t>, с 9.00 до 17.00 часов ежедневно кроме выходных.</w:t>
      </w:r>
    </w:p>
    <w:p w:rsidR="00AE66E0" w:rsidRPr="000D49DD" w:rsidRDefault="00AE66E0" w:rsidP="00AE66E0">
      <w:pPr>
        <w:ind w:firstLine="708"/>
        <w:jc w:val="both"/>
      </w:pPr>
      <w:r w:rsidRPr="000D49DD">
        <w:t>4.</w:t>
      </w:r>
      <w:r>
        <w:t xml:space="preserve"> </w:t>
      </w:r>
      <w:r w:rsidRPr="000D49DD">
        <w:t>Для обсуждения проекта с участием жителей</w:t>
      </w:r>
      <w:r w:rsidR="00C13C4E">
        <w:t>, провести публичные слушания 24</w:t>
      </w:r>
      <w:r>
        <w:t>.02.2023</w:t>
      </w:r>
      <w:r w:rsidRPr="000D49DD">
        <w:t xml:space="preserve"> г., в 15.00 часов в </w:t>
      </w:r>
      <w:r>
        <w:t xml:space="preserve">актовом </w:t>
      </w:r>
      <w:r w:rsidRPr="000D49DD">
        <w:t xml:space="preserve">зале здания </w:t>
      </w:r>
      <w:r>
        <w:t>администрации с.п. Красноармейское по адресу:</w:t>
      </w:r>
      <w:r w:rsidRPr="00AE66E0">
        <w:t xml:space="preserve"> </w:t>
      </w:r>
      <w:r w:rsidRPr="000D49DD">
        <w:t xml:space="preserve">п. </w:t>
      </w:r>
      <w:r>
        <w:t xml:space="preserve">Опытное, ул. </w:t>
      </w:r>
      <w:proofErr w:type="spellStart"/>
      <w:r>
        <w:t>Эржибова</w:t>
      </w:r>
      <w:proofErr w:type="spellEnd"/>
      <w:r>
        <w:t xml:space="preserve"> С.К., 45.</w:t>
      </w:r>
    </w:p>
    <w:p w:rsidR="00AE66E0" w:rsidRPr="000D49DD" w:rsidRDefault="00AE66E0" w:rsidP="00AE66E0">
      <w:pPr>
        <w:ind w:firstLine="708"/>
        <w:jc w:val="both"/>
      </w:pPr>
      <w:r w:rsidRPr="000D49DD">
        <w:t>5.</w:t>
      </w:r>
      <w:r>
        <w:t xml:space="preserve"> </w:t>
      </w:r>
      <w:r w:rsidRPr="000D49DD">
        <w:t>Протокол и результаты публичных слушаний, а также сообщение о том, что состоялось обсуждени</w:t>
      </w:r>
      <w:r>
        <w:t>е</w:t>
      </w:r>
      <w:r w:rsidRPr="000D49DD">
        <w:t xml:space="preserve"> проекта, об отсутствии или наличии предложений граждан с их перечислением и сведений о заседании Совета местного самоуправления сельского поселения </w:t>
      </w:r>
      <w:r>
        <w:t>Красноармейское</w:t>
      </w:r>
      <w:r w:rsidRPr="000D49DD">
        <w:t>, указанного в пункте 6 настоящего решения, под</w:t>
      </w:r>
      <w:r>
        <w:t>лежат обнародованию в срок до 2</w:t>
      </w:r>
      <w:r w:rsidR="00C13C4E">
        <w:t>4</w:t>
      </w:r>
      <w:r>
        <w:t>.0</w:t>
      </w:r>
      <w:r w:rsidR="00C13C4E">
        <w:t>3</w:t>
      </w:r>
      <w:r>
        <w:t>.2023</w:t>
      </w:r>
      <w:r w:rsidRPr="000D49DD">
        <w:t xml:space="preserve"> года. </w:t>
      </w:r>
    </w:p>
    <w:p w:rsidR="00AE66E0" w:rsidRPr="000D49DD" w:rsidRDefault="00AE66E0" w:rsidP="00AE66E0">
      <w:pPr>
        <w:ind w:firstLine="708"/>
        <w:jc w:val="both"/>
      </w:pPr>
      <w:r w:rsidRPr="000D49DD">
        <w:t>6.</w:t>
      </w:r>
      <w:r>
        <w:t xml:space="preserve"> </w:t>
      </w:r>
      <w:r w:rsidRPr="000D49DD">
        <w:t xml:space="preserve">Провести заседание Совета местного самоуправления сельского поселения </w:t>
      </w:r>
      <w:r>
        <w:t>Красноармейское</w:t>
      </w:r>
      <w:r w:rsidR="00E70007">
        <w:t xml:space="preserve"> 28</w:t>
      </w:r>
      <w:r>
        <w:t>.0</w:t>
      </w:r>
      <w:r w:rsidR="00E70007">
        <w:t>3</w:t>
      </w:r>
      <w:r>
        <w:t>.2023</w:t>
      </w:r>
      <w:r w:rsidRPr="000D49DD">
        <w:t xml:space="preserve"> года по вопросу:</w:t>
      </w:r>
    </w:p>
    <w:p w:rsidR="00AE66E0" w:rsidRPr="000D49DD" w:rsidRDefault="00AE66E0" w:rsidP="00AE66E0">
      <w:pPr>
        <w:ind w:firstLine="708"/>
        <w:jc w:val="both"/>
      </w:pPr>
      <w:r w:rsidRPr="000D49DD">
        <w:t>1) принятия решения «</w:t>
      </w:r>
      <w:r w:rsidRPr="00047882">
        <w:t xml:space="preserve">Об утверждении местных нормативов градостроительного проектирования сельского поселения </w:t>
      </w:r>
      <w:r>
        <w:t>Красноармейское</w:t>
      </w:r>
      <w:r w:rsidRPr="00047882">
        <w:t xml:space="preserve"> Терского муниципального района Кабардино-Балкарской Республики</w:t>
      </w:r>
      <w:r w:rsidRPr="000D49DD">
        <w:t>».</w:t>
      </w:r>
    </w:p>
    <w:p w:rsidR="00AE66E0" w:rsidRPr="000D49DD" w:rsidRDefault="00AE66E0" w:rsidP="00AE66E0">
      <w:pPr>
        <w:ind w:firstLine="708"/>
        <w:jc w:val="both"/>
      </w:pPr>
      <w:r w:rsidRPr="000D49DD">
        <w:t xml:space="preserve">7. Настоящее решение подлежит одновременному обнародованию с проектом и вступает в </w:t>
      </w:r>
      <w:r>
        <w:t xml:space="preserve">законную </w:t>
      </w:r>
      <w:r w:rsidRPr="000D49DD">
        <w:t xml:space="preserve">силу со дня его </w:t>
      </w:r>
      <w:r>
        <w:t xml:space="preserve">официального </w:t>
      </w:r>
      <w:r w:rsidRPr="000D49DD">
        <w:t>обнародования.</w:t>
      </w:r>
    </w:p>
    <w:p w:rsidR="00AE66E0" w:rsidRPr="000D49DD" w:rsidRDefault="00AE66E0" w:rsidP="00AE66E0">
      <w:pPr>
        <w:ind w:firstLine="567"/>
        <w:jc w:val="both"/>
      </w:pPr>
      <w:r w:rsidRPr="000D49DD">
        <w:t xml:space="preserve">   8. Контроль за исполнением настоящего решения оставляю за собой.</w:t>
      </w:r>
    </w:p>
    <w:p w:rsidR="00BF7C73" w:rsidRDefault="00BF7C73" w:rsidP="00BF7C73">
      <w:pPr>
        <w:jc w:val="center"/>
        <w:rPr>
          <w:b/>
          <w:sz w:val="28"/>
          <w:szCs w:val="28"/>
        </w:rPr>
      </w:pPr>
    </w:p>
    <w:p w:rsidR="00BF7C73" w:rsidRDefault="00BF7C73" w:rsidP="00BF7C73">
      <w:pPr>
        <w:pStyle w:val="a5"/>
        <w:jc w:val="both"/>
        <w:rPr>
          <w:sz w:val="24"/>
          <w:szCs w:val="24"/>
        </w:rPr>
      </w:pPr>
    </w:p>
    <w:p w:rsidR="00D13EC9" w:rsidRDefault="00D13EC9" w:rsidP="00BF7C73">
      <w:pPr>
        <w:pStyle w:val="a5"/>
        <w:jc w:val="both"/>
        <w:rPr>
          <w:sz w:val="24"/>
          <w:szCs w:val="24"/>
        </w:rPr>
      </w:pPr>
    </w:p>
    <w:p w:rsidR="00BF7C73" w:rsidRPr="00AE66E0" w:rsidRDefault="00BF7C73" w:rsidP="00BF7C73">
      <w:pPr>
        <w:pStyle w:val="a5"/>
        <w:rPr>
          <w:b w:val="0"/>
          <w:sz w:val="24"/>
          <w:szCs w:val="24"/>
        </w:rPr>
      </w:pPr>
      <w:r w:rsidRPr="00AE66E0">
        <w:rPr>
          <w:b w:val="0"/>
          <w:sz w:val="24"/>
          <w:szCs w:val="24"/>
        </w:rPr>
        <w:t xml:space="preserve">Председатель Совета местного                                                 </w:t>
      </w:r>
    </w:p>
    <w:p w:rsidR="00BF7C73" w:rsidRPr="00AE66E0" w:rsidRDefault="00BF7C73" w:rsidP="00BF7C73">
      <w:pPr>
        <w:pStyle w:val="a5"/>
        <w:rPr>
          <w:b w:val="0"/>
          <w:sz w:val="24"/>
          <w:szCs w:val="24"/>
        </w:rPr>
      </w:pPr>
      <w:r w:rsidRPr="00AE66E0">
        <w:rPr>
          <w:b w:val="0"/>
          <w:sz w:val="24"/>
          <w:szCs w:val="24"/>
        </w:rPr>
        <w:t xml:space="preserve">самоуправления с.п. Красноармейское </w:t>
      </w:r>
      <w:r w:rsidRPr="00AE66E0">
        <w:rPr>
          <w:b w:val="0"/>
          <w:sz w:val="24"/>
          <w:szCs w:val="24"/>
        </w:rPr>
        <w:tab/>
        <w:t xml:space="preserve">                                       </w:t>
      </w:r>
    </w:p>
    <w:p w:rsidR="00BF7C73" w:rsidRPr="00AE66E0" w:rsidRDefault="00BF7C73" w:rsidP="00BF7C73">
      <w:pPr>
        <w:pStyle w:val="a5"/>
        <w:rPr>
          <w:b w:val="0"/>
          <w:sz w:val="24"/>
          <w:szCs w:val="24"/>
        </w:rPr>
      </w:pPr>
      <w:r w:rsidRPr="00AE66E0">
        <w:rPr>
          <w:b w:val="0"/>
          <w:sz w:val="24"/>
          <w:szCs w:val="24"/>
        </w:rPr>
        <w:t xml:space="preserve">Терского муниципального района КБР                                             </w:t>
      </w:r>
      <w:r w:rsidR="00AE66E0">
        <w:rPr>
          <w:b w:val="0"/>
          <w:sz w:val="24"/>
          <w:szCs w:val="24"/>
        </w:rPr>
        <w:t xml:space="preserve">                      </w:t>
      </w:r>
      <w:r w:rsidRPr="00AE66E0">
        <w:rPr>
          <w:b w:val="0"/>
          <w:sz w:val="24"/>
          <w:szCs w:val="24"/>
        </w:rPr>
        <w:t xml:space="preserve">А.А. </w:t>
      </w:r>
      <w:proofErr w:type="spellStart"/>
      <w:r w:rsidRPr="00AE66E0">
        <w:rPr>
          <w:b w:val="0"/>
          <w:sz w:val="24"/>
          <w:szCs w:val="24"/>
        </w:rPr>
        <w:t>Атов</w:t>
      </w:r>
      <w:proofErr w:type="spellEnd"/>
    </w:p>
    <w:p w:rsidR="00AE66E0" w:rsidRDefault="00AE66E0" w:rsidP="00BF7C73">
      <w:pPr>
        <w:jc w:val="right"/>
      </w:pPr>
    </w:p>
    <w:p w:rsidR="00AE66E0" w:rsidRDefault="00AE66E0" w:rsidP="00BF7C73">
      <w:pPr>
        <w:jc w:val="right"/>
      </w:pPr>
    </w:p>
    <w:sectPr w:rsidR="00AE66E0" w:rsidSect="00F90C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C73"/>
    <w:rsid w:val="00030BAB"/>
    <w:rsid w:val="00045BA8"/>
    <w:rsid w:val="001043BB"/>
    <w:rsid w:val="001500F4"/>
    <w:rsid w:val="001A6B37"/>
    <w:rsid w:val="001B484A"/>
    <w:rsid w:val="001D063C"/>
    <w:rsid w:val="001D7ECC"/>
    <w:rsid w:val="001F6BC9"/>
    <w:rsid w:val="002245A0"/>
    <w:rsid w:val="00280B98"/>
    <w:rsid w:val="002A4FA6"/>
    <w:rsid w:val="002B3213"/>
    <w:rsid w:val="002C5CDC"/>
    <w:rsid w:val="002F3F99"/>
    <w:rsid w:val="002F4286"/>
    <w:rsid w:val="00321DBD"/>
    <w:rsid w:val="00336E2F"/>
    <w:rsid w:val="003B5463"/>
    <w:rsid w:val="003D6E62"/>
    <w:rsid w:val="003F6B80"/>
    <w:rsid w:val="003F70C2"/>
    <w:rsid w:val="00433532"/>
    <w:rsid w:val="00440B5F"/>
    <w:rsid w:val="004A5CDC"/>
    <w:rsid w:val="004F2274"/>
    <w:rsid w:val="00505C57"/>
    <w:rsid w:val="005B657C"/>
    <w:rsid w:val="005E31C9"/>
    <w:rsid w:val="00635970"/>
    <w:rsid w:val="00637942"/>
    <w:rsid w:val="00661E6D"/>
    <w:rsid w:val="006863D0"/>
    <w:rsid w:val="00690B00"/>
    <w:rsid w:val="006A3FCF"/>
    <w:rsid w:val="006A65BA"/>
    <w:rsid w:val="006C3D8F"/>
    <w:rsid w:val="006C7C20"/>
    <w:rsid w:val="0070649A"/>
    <w:rsid w:val="00734C7C"/>
    <w:rsid w:val="00762567"/>
    <w:rsid w:val="007A1E98"/>
    <w:rsid w:val="007C403F"/>
    <w:rsid w:val="007D65A6"/>
    <w:rsid w:val="00844BF3"/>
    <w:rsid w:val="00855B6A"/>
    <w:rsid w:val="008921A5"/>
    <w:rsid w:val="008A3763"/>
    <w:rsid w:val="008A5BC4"/>
    <w:rsid w:val="00924BAB"/>
    <w:rsid w:val="009268EC"/>
    <w:rsid w:val="00992447"/>
    <w:rsid w:val="00996F6C"/>
    <w:rsid w:val="009F1FAC"/>
    <w:rsid w:val="009F5D7D"/>
    <w:rsid w:val="00AE66E0"/>
    <w:rsid w:val="00AF3116"/>
    <w:rsid w:val="00B0583F"/>
    <w:rsid w:val="00B42F58"/>
    <w:rsid w:val="00B72461"/>
    <w:rsid w:val="00B84D75"/>
    <w:rsid w:val="00BA1A3B"/>
    <w:rsid w:val="00BE3CCA"/>
    <w:rsid w:val="00BF4F20"/>
    <w:rsid w:val="00BF7C73"/>
    <w:rsid w:val="00C13C4E"/>
    <w:rsid w:val="00C34BC6"/>
    <w:rsid w:val="00C46D1C"/>
    <w:rsid w:val="00C8723F"/>
    <w:rsid w:val="00CC2545"/>
    <w:rsid w:val="00CD14D9"/>
    <w:rsid w:val="00D13EC9"/>
    <w:rsid w:val="00D2391A"/>
    <w:rsid w:val="00D37DF2"/>
    <w:rsid w:val="00D9125D"/>
    <w:rsid w:val="00DA7A1A"/>
    <w:rsid w:val="00DE18B3"/>
    <w:rsid w:val="00E70007"/>
    <w:rsid w:val="00EA484E"/>
    <w:rsid w:val="00EE65A6"/>
    <w:rsid w:val="00F03DC1"/>
    <w:rsid w:val="00F17978"/>
    <w:rsid w:val="00F312C5"/>
    <w:rsid w:val="00F760D0"/>
    <w:rsid w:val="00F90C6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7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C7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F7C73"/>
    <w:pPr>
      <w:suppressAutoHyphens/>
      <w:spacing w:before="100" w:after="100"/>
    </w:pPr>
    <w:rPr>
      <w:kern w:val="3"/>
    </w:rPr>
  </w:style>
  <w:style w:type="character" w:customStyle="1" w:styleId="a4">
    <w:name w:val="Без интервала Знак"/>
    <w:link w:val="a5"/>
    <w:uiPriority w:val="1"/>
    <w:locked/>
    <w:rsid w:val="00BF7C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link w:val="a4"/>
    <w:uiPriority w:val="1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F7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Стиль"/>
    <w:rsid w:val="00BF7C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F7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F7C7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C73"/>
    <w:pPr>
      <w:widowControl w:val="0"/>
      <w:shd w:val="clear" w:color="auto" w:fill="FFFFFF"/>
      <w:autoSpaceDN/>
      <w:spacing w:line="32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1"/>
    <w:rsid w:val="00BF7C73"/>
    <w:rPr>
      <w:rFonts w:ascii="Times New Roman" w:eastAsia="Times New Roman" w:hAnsi="Times New Roman" w:cs="Times New Roman"/>
      <w:color w:val="3F3C4B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C73"/>
    <w:pPr>
      <w:widowControl w:val="0"/>
      <w:shd w:val="clear" w:color="auto" w:fill="FFFFFF"/>
      <w:autoSpaceDN/>
      <w:ind w:firstLine="400"/>
    </w:pPr>
    <w:rPr>
      <w:color w:val="3F3C4B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D2391A"/>
    <w:pPr>
      <w:ind w:left="720"/>
      <w:contextualSpacing/>
    </w:pPr>
  </w:style>
  <w:style w:type="character" w:styleId="a9">
    <w:name w:val="Hyperlink"/>
    <w:basedOn w:val="a0"/>
    <w:rsid w:val="00AE6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2023-01-27T10:34:00Z</cp:lastPrinted>
  <dcterms:created xsi:type="dcterms:W3CDTF">2022-02-24T07:58:00Z</dcterms:created>
  <dcterms:modified xsi:type="dcterms:W3CDTF">2023-03-03T11:56:00Z</dcterms:modified>
</cp:coreProperties>
</file>